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190C" w14:textId="77777777" w:rsidR="00A74510" w:rsidRPr="00C50476" w:rsidRDefault="00C84308" w:rsidP="00387E5F">
      <w:pPr>
        <w:ind w:left="0"/>
        <w:jc w:val="center"/>
        <w:rPr>
          <w:rFonts w:cs="Times New Roman"/>
          <w:b/>
          <w:bCs/>
          <w:szCs w:val="24"/>
          <w:lang w:val="es-ES"/>
        </w:rPr>
      </w:pPr>
      <w:r w:rsidRPr="00C50476">
        <w:rPr>
          <w:rFonts w:cs="Times New Roman"/>
          <w:b/>
          <w:bCs/>
          <w:szCs w:val="24"/>
          <w:lang w:val="es-ES"/>
        </w:rPr>
        <w:t>ESTRUCTURA GENÉRICA DEL PLAN DE VINCULACIÓN CON LA SOCIEDAD</w:t>
      </w:r>
    </w:p>
    <w:p w14:paraId="7176920F" w14:textId="77777777" w:rsidR="00387E5F" w:rsidRPr="00C50476" w:rsidRDefault="00387E5F" w:rsidP="00387E5F">
      <w:pPr>
        <w:ind w:left="0"/>
        <w:jc w:val="center"/>
        <w:rPr>
          <w:rFonts w:cs="Times New Roman"/>
          <w:b/>
          <w:bCs/>
          <w:szCs w:val="24"/>
          <w:lang w:val="es-ES"/>
        </w:rPr>
      </w:pPr>
    </w:p>
    <w:p w14:paraId="6CCE4C33" w14:textId="77777777" w:rsidR="009B439F" w:rsidRPr="00C50476" w:rsidRDefault="00800A6C" w:rsidP="00A36876">
      <w:pPr>
        <w:pStyle w:val="Ttulo1"/>
        <w:rPr>
          <w:lang w:val="es-ES"/>
        </w:rPr>
      </w:pPr>
      <w:r w:rsidRPr="00C50476">
        <w:rPr>
          <w:lang w:val="es-ES"/>
        </w:rPr>
        <w:t>Introducción</w:t>
      </w:r>
    </w:p>
    <w:p w14:paraId="2B4E80B4" w14:textId="1FB60725" w:rsidR="00A36876" w:rsidRPr="00C50476" w:rsidRDefault="00A36876" w:rsidP="00A36876">
      <w:pPr>
        <w:ind w:left="709"/>
        <w:rPr>
          <w:rFonts w:cs="Times New Roman"/>
          <w:szCs w:val="24"/>
          <w:lang w:val="es-ES"/>
        </w:rPr>
      </w:pPr>
      <w:r w:rsidRPr="00C50476">
        <w:rPr>
          <w:rFonts w:cs="Times New Roman"/>
          <w:szCs w:val="24"/>
          <w:lang w:val="es-ES"/>
        </w:rPr>
        <w:t xml:space="preserve">La Vinculación </w:t>
      </w:r>
      <w:r w:rsidR="00492464" w:rsidRPr="00C50476">
        <w:rPr>
          <w:rFonts w:cs="Times New Roman"/>
          <w:szCs w:val="24"/>
          <w:lang w:val="es-ES"/>
        </w:rPr>
        <w:t xml:space="preserve">con la Sociedad hace referencia a la planificación, ejecución, y difusión de actividades que garantizan la participación efectiva en la sociedad y responsabilidad social de las instituciones del Sistema de Educación Superior con el fin de contribuir a la solución de las necesidades y problemáticas del entorno desde el ámbito académico e investigativo. </w:t>
      </w:r>
      <w:r w:rsidRPr="00C50476">
        <w:rPr>
          <w:rFonts w:cs="Times New Roman"/>
          <w:szCs w:val="24"/>
          <w:lang w:val="es-ES"/>
        </w:rPr>
        <w:t>Conforme al RRA expedido por el CES, la planificación de la función de vinculación con la sociedad podrá estar determinada en las siguientes líneas operativas:</w:t>
      </w:r>
    </w:p>
    <w:p w14:paraId="7DAC4630" w14:textId="39B0DF22" w:rsidR="00A36876" w:rsidRPr="00C50476" w:rsidRDefault="00A36876" w:rsidP="00A36876">
      <w:pPr>
        <w:pStyle w:val="Prrafodelista"/>
        <w:numPr>
          <w:ilvl w:val="0"/>
          <w:numId w:val="8"/>
        </w:numPr>
        <w:rPr>
          <w:rFonts w:cs="Times New Roman"/>
          <w:szCs w:val="24"/>
          <w:lang w:val="es-ES"/>
        </w:rPr>
      </w:pPr>
      <w:r w:rsidRPr="00C50476">
        <w:rPr>
          <w:rFonts w:cs="Times New Roman"/>
          <w:szCs w:val="24"/>
          <w:lang w:val="es-ES"/>
        </w:rPr>
        <w:t>Educación continua;</w:t>
      </w:r>
    </w:p>
    <w:p w14:paraId="550DA69B" w14:textId="541FFCC2" w:rsidR="00A36876" w:rsidRPr="00B24526" w:rsidRDefault="00A36876" w:rsidP="00A36876">
      <w:pPr>
        <w:pStyle w:val="Prrafodelista"/>
        <w:numPr>
          <w:ilvl w:val="0"/>
          <w:numId w:val="8"/>
        </w:numPr>
        <w:rPr>
          <w:rFonts w:cs="Times New Roman"/>
          <w:b/>
          <w:bCs/>
          <w:szCs w:val="24"/>
          <w:lang w:val="es-ES"/>
        </w:rPr>
      </w:pPr>
      <w:r w:rsidRPr="00B24526">
        <w:rPr>
          <w:rFonts w:cs="Times New Roman"/>
          <w:b/>
          <w:bCs/>
          <w:szCs w:val="24"/>
          <w:lang w:val="es-ES"/>
        </w:rPr>
        <w:t>Prácticas preprofesionales;</w:t>
      </w:r>
    </w:p>
    <w:p w14:paraId="07BD7C3A" w14:textId="16FC9394" w:rsidR="00A36876" w:rsidRPr="00C50476" w:rsidRDefault="00A36876" w:rsidP="00A36876">
      <w:pPr>
        <w:pStyle w:val="Prrafodelista"/>
        <w:numPr>
          <w:ilvl w:val="0"/>
          <w:numId w:val="8"/>
        </w:numPr>
        <w:rPr>
          <w:rFonts w:cs="Times New Roman"/>
          <w:szCs w:val="24"/>
          <w:lang w:val="es-ES"/>
        </w:rPr>
      </w:pPr>
      <w:r w:rsidRPr="00C50476">
        <w:rPr>
          <w:rFonts w:cs="Times New Roman"/>
          <w:szCs w:val="24"/>
          <w:lang w:val="es-ES"/>
        </w:rPr>
        <w:t>Proyectos y servicios especializados;</w:t>
      </w:r>
    </w:p>
    <w:p w14:paraId="0B53707A" w14:textId="77FFBC25" w:rsidR="00A36876" w:rsidRPr="00C50476" w:rsidRDefault="00A36876" w:rsidP="00A36876">
      <w:pPr>
        <w:pStyle w:val="Prrafodelista"/>
        <w:numPr>
          <w:ilvl w:val="0"/>
          <w:numId w:val="8"/>
        </w:numPr>
        <w:rPr>
          <w:rFonts w:cs="Times New Roman"/>
          <w:szCs w:val="24"/>
          <w:lang w:val="es-ES"/>
        </w:rPr>
      </w:pPr>
      <w:r w:rsidRPr="00C50476">
        <w:rPr>
          <w:rFonts w:cs="Times New Roman"/>
          <w:szCs w:val="24"/>
          <w:lang w:val="es-ES"/>
        </w:rPr>
        <w:t>Investigación;</w:t>
      </w:r>
    </w:p>
    <w:p w14:paraId="1B0E9CAA" w14:textId="4C4AC566" w:rsidR="00A36876" w:rsidRPr="00C50476" w:rsidRDefault="00A36876" w:rsidP="00A36876">
      <w:pPr>
        <w:pStyle w:val="Prrafodelista"/>
        <w:numPr>
          <w:ilvl w:val="0"/>
          <w:numId w:val="8"/>
        </w:numPr>
        <w:rPr>
          <w:rFonts w:cs="Times New Roman"/>
          <w:szCs w:val="24"/>
          <w:lang w:val="es-ES"/>
        </w:rPr>
      </w:pPr>
      <w:r w:rsidRPr="00C50476">
        <w:rPr>
          <w:rFonts w:cs="Times New Roman"/>
          <w:szCs w:val="24"/>
          <w:lang w:val="es-ES"/>
        </w:rPr>
        <w:t>Divulgación y resultados de aplicación de conocimientos científicos;</w:t>
      </w:r>
    </w:p>
    <w:p w14:paraId="1A9CDCE8" w14:textId="2C94A70D" w:rsidR="00A36876" w:rsidRPr="00C50476" w:rsidRDefault="00A36876" w:rsidP="00A36876">
      <w:pPr>
        <w:pStyle w:val="Prrafodelista"/>
        <w:numPr>
          <w:ilvl w:val="0"/>
          <w:numId w:val="8"/>
        </w:numPr>
        <w:rPr>
          <w:rFonts w:cs="Times New Roman"/>
          <w:szCs w:val="24"/>
          <w:lang w:val="es-ES"/>
        </w:rPr>
      </w:pPr>
      <w:r w:rsidRPr="00C50476">
        <w:rPr>
          <w:rFonts w:cs="Times New Roman"/>
          <w:szCs w:val="24"/>
          <w:lang w:val="es-ES"/>
        </w:rPr>
        <w:t>Ejecución de proyectos de innovación;</w:t>
      </w:r>
    </w:p>
    <w:p w14:paraId="539DF098" w14:textId="2A7F9550" w:rsidR="00A36876" w:rsidRPr="00B24526" w:rsidRDefault="00A36876" w:rsidP="00A36876">
      <w:pPr>
        <w:pStyle w:val="Prrafodelista"/>
        <w:numPr>
          <w:ilvl w:val="0"/>
          <w:numId w:val="8"/>
        </w:numPr>
        <w:rPr>
          <w:rFonts w:cs="Times New Roman"/>
          <w:b/>
          <w:bCs/>
          <w:szCs w:val="24"/>
          <w:lang w:val="es-ES"/>
        </w:rPr>
      </w:pPr>
      <w:r w:rsidRPr="00B24526">
        <w:rPr>
          <w:rFonts w:cs="Times New Roman"/>
          <w:b/>
          <w:bCs/>
          <w:szCs w:val="24"/>
          <w:lang w:val="es-ES"/>
        </w:rPr>
        <w:t>Ejecución de proyectos de servicio comunitario.</w:t>
      </w:r>
    </w:p>
    <w:p w14:paraId="5D2BC7AE" w14:textId="10E245D7" w:rsidR="00232EB4" w:rsidRPr="00C50476" w:rsidRDefault="008643CD" w:rsidP="00A36876">
      <w:pPr>
        <w:ind w:left="709"/>
        <w:rPr>
          <w:rFonts w:cs="Times New Roman"/>
          <w:szCs w:val="24"/>
          <w:lang w:val="es-ES"/>
        </w:rPr>
      </w:pPr>
      <w:r w:rsidRPr="00C50476">
        <w:rPr>
          <w:rFonts w:cs="Times New Roman"/>
          <w:szCs w:val="24"/>
          <w:lang w:val="es-ES"/>
        </w:rPr>
        <w:t>El</w:t>
      </w:r>
      <w:r w:rsidR="00B877C7" w:rsidRPr="00C50476">
        <w:rPr>
          <w:rFonts w:cs="Times New Roman"/>
          <w:szCs w:val="24"/>
          <w:lang w:val="es-ES"/>
        </w:rPr>
        <w:t xml:space="preserve"> artículo 50</w:t>
      </w:r>
      <w:r w:rsidR="00A65B47" w:rsidRPr="00C50476">
        <w:rPr>
          <w:rFonts w:cs="Times New Roman"/>
          <w:szCs w:val="24"/>
          <w:lang w:val="es-ES"/>
        </w:rPr>
        <w:t xml:space="preserve"> del reglamento de régimen académico</w:t>
      </w:r>
      <w:r w:rsidRPr="00C50476">
        <w:rPr>
          <w:rFonts w:cs="Times New Roman"/>
          <w:szCs w:val="24"/>
          <w:lang w:val="es-ES"/>
        </w:rPr>
        <w:t xml:space="preserve"> (</w:t>
      </w:r>
      <w:r w:rsidR="00435DB7" w:rsidRPr="00C50476">
        <w:rPr>
          <w:rFonts w:cs="Times New Roman"/>
          <w:szCs w:val="24"/>
          <w:lang w:val="es-ES"/>
        </w:rPr>
        <w:t>Reforma de f</w:t>
      </w:r>
      <w:r w:rsidRPr="00C50476">
        <w:rPr>
          <w:rFonts w:cs="Times New Roman"/>
          <w:szCs w:val="24"/>
          <w:lang w:val="es-ES"/>
        </w:rPr>
        <w:t>ebrero, 2019)</w:t>
      </w:r>
      <w:r w:rsidR="00A65B47" w:rsidRPr="00C50476">
        <w:rPr>
          <w:rFonts w:cs="Times New Roman"/>
          <w:szCs w:val="24"/>
          <w:lang w:val="es-ES"/>
        </w:rPr>
        <w:t xml:space="preserve">, </w:t>
      </w:r>
      <w:r w:rsidR="00B877C7" w:rsidRPr="00C50476">
        <w:rPr>
          <w:rFonts w:cs="Times New Roman"/>
          <w:szCs w:val="24"/>
          <w:lang w:val="es-ES"/>
        </w:rPr>
        <w:t>indica</w:t>
      </w:r>
      <w:r w:rsidR="0052470A" w:rsidRPr="00C50476">
        <w:rPr>
          <w:rFonts w:cs="Times New Roman"/>
          <w:szCs w:val="24"/>
          <w:lang w:val="es-ES"/>
        </w:rPr>
        <w:t xml:space="preserve"> </w:t>
      </w:r>
      <w:r w:rsidR="00B877C7" w:rsidRPr="00C50476">
        <w:rPr>
          <w:rFonts w:cs="Times New Roman"/>
          <w:szCs w:val="24"/>
          <w:lang w:val="es-ES"/>
        </w:rPr>
        <w:t>que la vinculación con la sociedad deberá articularse al resto de funciones sustantivas, oferta académica, dominios académicos, investigación, formación y extensión de las IES en cumplimiento del principio de pertinencia</w:t>
      </w:r>
      <w:r w:rsidR="00232EB4" w:rsidRPr="00C50476">
        <w:rPr>
          <w:rFonts w:cs="Times New Roman"/>
          <w:szCs w:val="24"/>
          <w:lang w:val="es-ES"/>
        </w:rPr>
        <w:t xml:space="preserve">; </w:t>
      </w:r>
      <w:r w:rsidR="002D6CA1" w:rsidRPr="00C50476">
        <w:rPr>
          <w:rFonts w:cs="Times New Roman"/>
          <w:szCs w:val="24"/>
          <w:lang w:val="es-ES"/>
        </w:rPr>
        <w:t>l</w:t>
      </w:r>
      <w:r w:rsidR="00B877C7" w:rsidRPr="00C50476">
        <w:rPr>
          <w:rFonts w:cs="Times New Roman"/>
          <w:szCs w:val="24"/>
          <w:lang w:val="es-ES"/>
        </w:rPr>
        <w:t>as IES, a través de su planificación</w:t>
      </w:r>
      <w:r w:rsidR="002D6CA1" w:rsidRPr="00C50476">
        <w:rPr>
          <w:rFonts w:cs="Times New Roman"/>
          <w:szCs w:val="24"/>
          <w:lang w:val="es-ES"/>
        </w:rPr>
        <w:t xml:space="preserve"> e</w:t>
      </w:r>
      <w:r w:rsidR="00B877C7" w:rsidRPr="00C50476">
        <w:rPr>
          <w:rFonts w:cs="Times New Roman"/>
          <w:szCs w:val="24"/>
          <w:lang w:val="es-ES"/>
        </w:rPr>
        <w:t>stratégic</w:t>
      </w:r>
      <w:r w:rsidR="002D6CA1" w:rsidRPr="00C50476">
        <w:rPr>
          <w:rFonts w:cs="Times New Roman"/>
          <w:szCs w:val="24"/>
          <w:lang w:val="es-ES"/>
        </w:rPr>
        <w:t>a-operativa y oferta académica, evidenciará</w:t>
      </w:r>
      <w:r w:rsidR="00B877C7" w:rsidRPr="00C50476">
        <w:rPr>
          <w:rFonts w:cs="Times New Roman"/>
          <w:szCs w:val="24"/>
          <w:lang w:val="es-ES"/>
        </w:rPr>
        <w:t>n</w:t>
      </w:r>
      <w:r w:rsidR="002D6CA1" w:rsidRPr="00C50476">
        <w:rPr>
          <w:rFonts w:cs="Times New Roman"/>
          <w:szCs w:val="24"/>
          <w:lang w:val="es-ES"/>
        </w:rPr>
        <w:t xml:space="preserve"> l</w:t>
      </w:r>
      <w:r w:rsidR="00B877C7" w:rsidRPr="00C50476">
        <w:rPr>
          <w:rFonts w:cs="Times New Roman"/>
          <w:szCs w:val="24"/>
          <w:lang w:val="es-ES"/>
        </w:rPr>
        <w:t>a articulació</w:t>
      </w:r>
      <w:r w:rsidR="002D6CA1" w:rsidRPr="00C50476">
        <w:rPr>
          <w:rFonts w:cs="Times New Roman"/>
          <w:szCs w:val="24"/>
          <w:lang w:val="es-ES"/>
        </w:rPr>
        <w:t>n de las</w:t>
      </w:r>
      <w:r w:rsidR="00B877C7" w:rsidRPr="00C50476">
        <w:rPr>
          <w:rFonts w:cs="Times New Roman"/>
          <w:szCs w:val="24"/>
          <w:lang w:val="es-ES"/>
        </w:rPr>
        <w:t xml:space="preserve"> </w:t>
      </w:r>
      <w:r w:rsidR="002D6CA1" w:rsidRPr="00C50476">
        <w:rPr>
          <w:rFonts w:cs="Times New Roman"/>
          <w:szCs w:val="24"/>
          <w:lang w:val="es-ES"/>
        </w:rPr>
        <w:t>actividades</w:t>
      </w:r>
      <w:r w:rsidR="00B877C7" w:rsidRPr="00C50476">
        <w:rPr>
          <w:rFonts w:cs="Times New Roman"/>
          <w:szCs w:val="24"/>
          <w:lang w:val="es-ES"/>
        </w:rPr>
        <w:t xml:space="preserve"> </w:t>
      </w:r>
      <w:r w:rsidR="002D6CA1" w:rsidRPr="00C50476">
        <w:rPr>
          <w:rFonts w:cs="Times New Roman"/>
          <w:szCs w:val="24"/>
          <w:lang w:val="es-ES"/>
        </w:rPr>
        <w:t xml:space="preserve">de </w:t>
      </w:r>
      <w:r w:rsidR="00B877C7" w:rsidRPr="00C50476">
        <w:rPr>
          <w:rFonts w:cs="Times New Roman"/>
          <w:szCs w:val="24"/>
          <w:lang w:val="es-ES"/>
        </w:rPr>
        <w:t>vinculación</w:t>
      </w:r>
      <w:r w:rsidR="002D6CA1" w:rsidRPr="00C50476">
        <w:rPr>
          <w:rFonts w:cs="Times New Roman"/>
          <w:szCs w:val="24"/>
          <w:lang w:val="es-ES"/>
        </w:rPr>
        <w:t xml:space="preserve"> co</w:t>
      </w:r>
      <w:r w:rsidR="00B877C7" w:rsidRPr="00C50476">
        <w:rPr>
          <w:rFonts w:cs="Times New Roman"/>
          <w:szCs w:val="24"/>
          <w:lang w:val="es-ES"/>
        </w:rPr>
        <w:t>n</w:t>
      </w:r>
      <w:r w:rsidR="002D6CA1" w:rsidRPr="00C50476">
        <w:rPr>
          <w:rFonts w:cs="Times New Roman"/>
          <w:szCs w:val="24"/>
          <w:lang w:val="es-ES"/>
        </w:rPr>
        <w:t xml:space="preserve"> l</w:t>
      </w:r>
      <w:r w:rsidR="00B877C7" w:rsidRPr="00C50476">
        <w:rPr>
          <w:rFonts w:cs="Times New Roman"/>
          <w:szCs w:val="24"/>
          <w:lang w:val="es-ES"/>
        </w:rPr>
        <w:t>a sociedad</w:t>
      </w:r>
      <w:r w:rsidR="002D6CA1" w:rsidRPr="00C50476">
        <w:rPr>
          <w:rFonts w:cs="Times New Roman"/>
          <w:szCs w:val="24"/>
          <w:lang w:val="es-ES"/>
        </w:rPr>
        <w:t xml:space="preserve"> co</w:t>
      </w:r>
      <w:r w:rsidR="00B877C7" w:rsidRPr="00C50476">
        <w:rPr>
          <w:rFonts w:cs="Times New Roman"/>
          <w:szCs w:val="24"/>
          <w:lang w:val="es-ES"/>
        </w:rPr>
        <w:t>n</w:t>
      </w:r>
      <w:r w:rsidR="002D6CA1" w:rsidRPr="00C50476">
        <w:rPr>
          <w:rFonts w:cs="Times New Roman"/>
          <w:szCs w:val="24"/>
          <w:lang w:val="es-ES"/>
        </w:rPr>
        <w:t xml:space="preserve"> l</w:t>
      </w:r>
      <w:r w:rsidR="00B877C7" w:rsidRPr="00C50476">
        <w:rPr>
          <w:rFonts w:cs="Times New Roman"/>
          <w:szCs w:val="24"/>
          <w:lang w:val="es-ES"/>
        </w:rPr>
        <w:t>as</w:t>
      </w:r>
      <w:r w:rsidR="002D6CA1" w:rsidRPr="00C50476">
        <w:rPr>
          <w:rFonts w:cs="Times New Roman"/>
          <w:szCs w:val="24"/>
          <w:lang w:val="es-ES"/>
        </w:rPr>
        <w:t xml:space="preserve"> potencialidad</w:t>
      </w:r>
      <w:r w:rsidR="00B877C7" w:rsidRPr="00C50476">
        <w:rPr>
          <w:rFonts w:cs="Times New Roman"/>
          <w:szCs w:val="24"/>
          <w:lang w:val="es-ES"/>
        </w:rPr>
        <w:t>e</w:t>
      </w:r>
      <w:r w:rsidR="002D6CA1" w:rsidRPr="00C50476">
        <w:rPr>
          <w:rFonts w:cs="Times New Roman"/>
          <w:szCs w:val="24"/>
          <w:lang w:val="es-ES"/>
        </w:rPr>
        <w:t>s y necesidades</w:t>
      </w:r>
      <w:r w:rsidR="00B877C7" w:rsidRPr="00C50476">
        <w:rPr>
          <w:rFonts w:cs="Times New Roman"/>
          <w:szCs w:val="24"/>
          <w:lang w:val="es-ES"/>
        </w:rPr>
        <w:t xml:space="preserve"> </w:t>
      </w:r>
      <w:r w:rsidR="002D6CA1" w:rsidRPr="00C50476">
        <w:rPr>
          <w:rFonts w:cs="Times New Roman"/>
          <w:szCs w:val="24"/>
          <w:lang w:val="es-ES"/>
        </w:rPr>
        <w:t>de</w:t>
      </w:r>
      <w:r w:rsidR="00B877C7" w:rsidRPr="00C50476">
        <w:rPr>
          <w:rFonts w:cs="Times New Roman"/>
          <w:szCs w:val="24"/>
          <w:lang w:val="es-ES"/>
        </w:rPr>
        <w:t>l</w:t>
      </w:r>
      <w:r w:rsidR="002D6CA1" w:rsidRPr="00C50476">
        <w:rPr>
          <w:rFonts w:cs="Times New Roman"/>
          <w:szCs w:val="24"/>
          <w:lang w:val="es-ES"/>
        </w:rPr>
        <w:t xml:space="preserve"> c</w:t>
      </w:r>
      <w:r w:rsidR="00B877C7" w:rsidRPr="00C50476">
        <w:rPr>
          <w:rFonts w:cs="Times New Roman"/>
          <w:szCs w:val="24"/>
          <w:lang w:val="es-ES"/>
        </w:rPr>
        <w:t>ontexto</w:t>
      </w:r>
      <w:r w:rsidR="002D6CA1" w:rsidRPr="00C50476">
        <w:rPr>
          <w:rFonts w:cs="Times New Roman"/>
          <w:szCs w:val="24"/>
          <w:lang w:val="es-ES"/>
        </w:rPr>
        <w:t xml:space="preserve"> lo</w:t>
      </w:r>
      <w:r w:rsidR="00B877C7" w:rsidRPr="00C50476">
        <w:rPr>
          <w:rFonts w:cs="Times New Roman"/>
          <w:szCs w:val="24"/>
          <w:lang w:val="es-ES"/>
        </w:rPr>
        <w:t>cal,</w:t>
      </w:r>
      <w:r w:rsidR="002D6CA1" w:rsidRPr="00C50476">
        <w:rPr>
          <w:rFonts w:cs="Times New Roman"/>
          <w:szCs w:val="24"/>
          <w:lang w:val="es-ES"/>
        </w:rPr>
        <w:t xml:space="preserve"> r</w:t>
      </w:r>
      <w:r w:rsidR="00B877C7" w:rsidRPr="00C50476">
        <w:rPr>
          <w:rFonts w:cs="Times New Roman"/>
          <w:szCs w:val="24"/>
          <w:lang w:val="es-ES"/>
        </w:rPr>
        <w:t>egional</w:t>
      </w:r>
      <w:r w:rsidR="002D6CA1" w:rsidRPr="00C50476">
        <w:rPr>
          <w:rFonts w:cs="Times New Roman"/>
          <w:szCs w:val="24"/>
          <w:lang w:val="es-ES"/>
        </w:rPr>
        <w:t>, naciona</w:t>
      </w:r>
      <w:r w:rsidR="00B877C7" w:rsidRPr="00C50476">
        <w:rPr>
          <w:rFonts w:cs="Times New Roman"/>
          <w:szCs w:val="24"/>
          <w:lang w:val="es-ES"/>
        </w:rPr>
        <w:t xml:space="preserve">l </w:t>
      </w:r>
      <w:r w:rsidR="002D6CA1" w:rsidRPr="00C50476">
        <w:rPr>
          <w:rFonts w:cs="Times New Roman"/>
          <w:szCs w:val="24"/>
          <w:lang w:val="es-ES"/>
        </w:rPr>
        <w:t>e internacional, lo</w:t>
      </w:r>
      <w:r w:rsidR="00B877C7" w:rsidRPr="00C50476">
        <w:rPr>
          <w:rFonts w:cs="Times New Roman"/>
          <w:szCs w:val="24"/>
          <w:lang w:val="es-ES"/>
        </w:rPr>
        <w:t>s</w:t>
      </w:r>
      <w:r w:rsidR="002D6CA1" w:rsidRPr="00C50476">
        <w:rPr>
          <w:rFonts w:cs="Times New Roman"/>
          <w:szCs w:val="24"/>
          <w:lang w:val="es-ES"/>
        </w:rPr>
        <w:t xml:space="preserve"> desafíos</w:t>
      </w:r>
      <w:r w:rsidR="00B877C7" w:rsidRPr="00C50476">
        <w:rPr>
          <w:rFonts w:cs="Times New Roman"/>
          <w:szCs w:val="24"/>
          <w:lang w:val="es-ES"/>
        </w:rPr>
        <w:t xml:space="preserve"> </w:t>
      </w:r>
      <w:r w:rsidR="002D6CA1" w:rsidRPr="00C50476">
        <w:rPr>
          <w:rFonts w:cs="Times New Roman"/>
          <w:szCs w:val="24"/>
          <w:lang w:val="es-ES"/>
        </w:rPr>
        <w:t>d</w:t>
      </w:r>
      <w:r w:rsidR="00B877C7" w:rsidRPr="00C50476">
        <w:rPr>
          <w:rFonts w:cs="Times New Roman"/>
          <w:szCs w:val="24"/>
          <w:lang w:val="es-ES"/>
        </w:rPr>
        <w:t>e las nuevas</w:t>
      </w:r>
      <w:r w:rsidR="002D6CA1" w:rsidRPr="00C50476">
        <w:rPr>
          <w:rFonts w:cs="Times New Roman"/>
          <w:szCs w:val="24"/>
          <w:lang w:val="es-ES"/>
        </w:rPr>
        <w:t xml:space="preserve"> t</w:t>
      </w:r>
      <w:r w:rsidR="00B877C7" w:rsidRPr="00C50476">
        <w:rPr>
          <w:rFonts w:cs="Times New Roman"/>
          <w:szCs w:val="24"/>
          <w:lang w:val="es-ES"/>
        </w:rPr>
        <w:t>endencias</w:t>
      </w:r>
      <w:r w:rsidR="002D6CA1" w:rsidRPr="00C50476">
        <w:rPr>
          <w:rFonts w:cs="Times New Roman"/>
          <w:szCs w:val="24"/>
          <w:lang w:val="es-ES"/>
        </w:rPr>
        <w:t xml:space="preserve"> d</w:t>
      </w:r>
      <w:r w:rsidR="00B877C7" w:rsidRPr="00C50476">
        <w:rPr>
          <w:rFonts w:cs="Times New Roman"/>
          <w:szCs w:val="24"/>
          <w:lang w:val="es-ES"/>
        </w:rPr>
        <w:t>e la ciencia,</w:t>
      </w:r>
      <w:r w:rsidR="002D6CA1" w:rsidRPr="00C50476">
        <w:rPr>
          <w:rFonts w:cs="Times New Roman"/>
          <w:szCs w:val="24"/>
          <w:lang w:val="es-ES"/>
        </w:rPr>
        <w:t xml:space="preserve"> </w:t>
      </w:r>
      <w:r w:rsidR="00B877C7" w:rsidRPr="00C50476">
        <w:rPr>
          <w:rFonts w:cs="Times New Roman"/>
          <w:szCs w:val="24"/>
          <w:lang w:val="es-ES"/>
        </w:rPr>
        <w:t>la tecnología</w:t>
      </w:r>
      <w:r w:rsidR="002D6CA1" w:rsidRPr="00C50476">
        <w:rPr>
          <w:rFonts w:cs="Times New Roman"/>
          <w:szCs w:val="24"/>
          <w:lang w:val="es-ES"/>
        </w:rPr>
        <w:t>, l</w:t>
      </w:r>
      <w:r w:rsidR="00B877C7" w:rsidRPr="00C50476">
        <w:rPr>
          <w:rFonts w:cs="Times New Roman"/>
          <w:szCs w:val="24"/>
          <w:lang w:val="es-ES"/>
        </w:rPr>
        <w:t>a innovación</w:t>
      </w:r>
      <w:r w:rsidR="002D6CA1" w:rsidRPr="00C50476">
        <w:rPr>
          <w:rFonts w:cs="Times New Roman"/>
          <w:szCs w:val="24"/>
          <w:lang w:val="es-ES"/>
        </w:rPr>
        <w:t>, l</w:t>
      </w:r>
      <w:r w:rsidR="00B877C7" w:rsidRPr="00C50476">
        <w:rPr>
          <w:rFonts w:cs="Times New Roman"/>
          <w:szCs w:val="24"/>
          <w:lang w:val="es-ES"/>
        </w:rPr>
        <w:t>a</w:t>
      </w:r>
      <w:r w:rsidR="002D6CA1" w:rsidRPr="00C50476">
        <w:rPr>
          <w:rFonts w:cs="Times New Roman"/>
          <w:szCs w:val="24"/>
          <w:lang w:val="es-ES"/>
        </w:rPr>
        <w:t xml:space="preserve"> profesión</w:t>
      </w:r>
      <w:r w:rsidR="00B877C7" w:rsidRPr="00C50476">
        <w:rPr>
          <w:rFonts w:cs="Times New Roman"/>
          <w:szCs w:val="24"/>
          <w:lang w:val="es-ES"/>
        </w:rPr>
        <w:t xml:space="preserve">, </w:t>
      </w:r>
      <w:r w:rsidR="002D6CA1" w:rsidRPr="00C50476">
        <w:rPr>
          <w:rFonts w:cs="Times New Roman"/>
          <w:szCs w:val="24"/>
          <w:lang w:val="es-ES"/>
        </w:rPr>
        <w:t>e</w:t>
      </w:r>
      <w:r w:rsidR="00B877C7" w:rsidRPr="00C50476">
        <w:rPr>
          <w:rFonts w:cs="Times New Roman"/>
          <w:szCs w:val="24"/>
          <w:lang w:val="es-ES"/>
        </w:rPr>
        <w:t>l desarrollo</w:t>
      </w:r>
      <w:r w:rsidR="002D6CA1" w:rsidRPr="00C50476">
        <w:rPr>
          <w:rFonts w:cs="Times New Roman"/>
          <w:szCs w:val="24"/>
          <w:lang w:val="es-ES"/>
        </w:rPr>
        <w:t xml:space="preserve"> sustentabl</w:t>
      </w:r>
      <w:r w:rsidR="00B877C7" w:rsidRPr="00C50476">
        <w:rPr>
          <w:rFonts w:cs="Times New Roman"/>
          <w:szCs w:val="24"/>
          <w:lang w:val="es-ES"/>
        </w:rPr>
        <w:t>e,</w:t>
      </w:r>
      <w:r w:rsidR="002D6CA1" w:rsidRPr="00C50476">
        <w:rPr>
          <w:rFonts w:cs="Times New Roman"/>
          <w:szCs w:val="24"/>
          <w:lang w:val="es-ES"/>
        </w:rPr>
        <w:t xml:space="preserve"> e</w:t>
      </w:r>
      <w:r w:rsidR="00B877C7" w:rsidRPr="00C50476">
        <w:rPr>
          <w:rFonts w:cs="Times New Roman"/>
          <w:szCs w:val="24"/>
          <w:lang w:val="es-ES"/>
        </w:rPr>
        <w:t>l arte</w:t>
      </w:r>
      <w:r w:rsidR="002D6CA1" w:rsidRPr="00C50476">
        <w:rPr>
          <w:rFonts w:cs="Times New Roman"/>
          <w:szCs w:val="24"/>
          <w:lang w:val="es-ES"/>
        </w:rPr>
        <w:t xml:space="preserve"> </w:t>
      </w:r>
      <w:r w:rsidR="00B877C7" w:rsidRPr="00C50476">
        <w:rPr>
          <w:rFonts w:cs="Times New Roman"/>
          <w:szCs w:val="24"/>
          <w:lang w:val="es-ES"/>
        </w:rPr>
        <w:t>y la cultura</w:t>
      </w:r>
      <w:r w:rsidR="002D6CA1" w:rsidRPr="00C50476">
        <w:rPr>
          <w:rFonts w:cs="Times New Roman"/>
          <w:szCs w:val="24"/>
          <w:lang w:val="es-ES"/>
        </w:rPr>
        <w:t>.</w:t>
      </w:r>
    </w:p>
    <w:p w14:paraId="00664C33" w14:textId="77777777" w:rsidR="00B24526" w:rsidRDefault="004F0A90" w:rsidP="00B24526">
      <w:pPr>
        <w:autoSpaceDE w:val="0"/>
        <w:autoSpaceDN w:val="0"/>
        <w:adjustRightInd w:val="0"/>
        <w:spacing w:after="0"/>
        <w:ind w:left="709"/>
        <w:rPr>
          <w:rFonts w:cs="Times New Roman"/>
          <w:szCs w:val="24"/>
          <w:lang w:val="es-ES"/>
        </w:rPr>
      </w:pPr>
      <w:r w:rsidRPr="00C50476">
        <w:rPr>
          <w:rFonts w:cs="Times New Roman"/>
          <w:szCs w:val="24"/>
          <w:lang w:val="es-ES"/>
        </w:rPr>
        <w:t>Por otra parte</w:t>
      </w:r>
      <w:r w:rsidR="0046701F" w:rsidRPr="00C50476">
        <w:rPr>
          <w:rFonts w:cs="Times New Roman"/>
          <w:szCs w:val="24"/>
          <w:lang w:val="es-ES"/>
        </w:rPr>
        <w:t>,</w:t>
      </w:r>
      <w:r w:rsidRPr="00C50476">
        <w:rPr>
          <w:rFonts w:cs="Times New Roman"/>
          <w:szCs w:val="24"/>
          <w:lang w:val="es-ES"/>
        </w:rPr>
        <w:t xml:space="preserve"> </w:t>
      </w:r>
      <w:r w:rsidR="0046701F" w:rsidRPr="00C50476">
        <w:rPr>
          <w:rFonts w:cs="Times New Roman"/>
          <w:szCs w:val="24"/>
          <w:lang w:val="es-ES"/>
        </w:rPr>
        <w:t>en el</w:t>
      </w:r>
      <w:r w:rsidRPr="00C50476">
        <w:rPr>
          <w:rFonts w:cs="Times New Roman"/>
          <w:szCs w:val="24"/>
          <w:lang w:val="es-ES"/>
        </w:rPr>
        <w:t xml:space="preserve"> a</w:t>
      </w:r>
      <w:r w:rsidR="00134C65" w:rsidRPr="00C50476">
        <w:rPr>
          <w:rFonts w:cs="Times New Roman"/>
          <w:szCs w:val="24"/>
          <w:lang w:val="es-ES"/>
        </w:rPr>
        <w:t xml:space="preserve">rtículo </w:t>
      </w:r>
      <w:r w:rsidR="00AE614F" w:rsidRPr="00C50476">
        <w:rPr>
          <w:rFonts w:cs="Times New Roman"/>
          <w:szCs w:val="24"/>
          <w:lang w:val="es-ES"/>
        </w:rPr>
        <w:t xml:space="preserve">55 </w:t>
      </w:r>
      <w:r w:rsidR="0013607E" w:rsidRPr="00C50476">
        <w:rPr>
          <w:rFonts w:cs="Times New Roman"/>
          <w:szCs w:val="24"/>
          <w:lang w:val="es-ES"/>
        </w:rPr>
        <w:t xml:space="preserve">del referido documento se </w:t>
      </w:r>
      <w:r w:rsidR="00AE614F" w:rsidRPr="00C50476">
        <w:rPr>
          <w:rFonts w:cs="Times New Roman"/>
          <w:szCs w:val="24"/>
          <w:lang w:val="es-ES"/>
        </w:rPr>
        <w:t>señala</w:t>
      </w:r>
      <w:r w:rsidRPr="00C50476">
        <w:rPr>
          <w:rFonts w:cs="Times New Roman"/>
          <w:szCs w:val="24"/>
          <w:lang w:val="es-ES"/>
        </w:rPr>
        <w:t xml:space="preserve"> expresamente </w:t>
      </w:r>
      <w:r w:rsidR="0046701F" w:rsidRPr="00C50476">
        <w:rPr>
          <w:rFonts w:cs="Times New Roman"/>
          <w:szCs w:val="24"/>
          <w:lang w:val="es-ES"/>
        </w:rPr>
        <w:t>que,</w:t>
      </w:r>
      <w:r w:rsidRPr="00C50476">
        <w:rPr>
          <w:rFonts w:cs="Times New Roman"/>
          <w:szCs w:val="24"/>
          <w:lang w:val="es-ES"/>
        </w:rPr>
        <w:t xml:space="preserve"> </w:t>
      </w:r>
      <w:r w:rsidR="002D6CA1" w:rsidRPr="00C50476">
        <w:rPr>
          <w:rFonts w:cs="Times New Roman"/>
          <w:szCs w:val="24"/>
          <w:lang w:val="es-ES"/>
        </w:rPr>
        <w:t>los planes, programas y/o proyectos de prácticas preprofesionales (incluyendo las de Servicio comunitario) podrán ser coordinadas, monitoreadas o evaluadas por personal académico</w:t>
      </w:r>
      <w:r w:rsidR="00134C65" w:rsidRPr="00C50476">
        <w:rPr>
          <w:rFonts w:cs="Times New Roman"/>
          <w:szCs w:val="24"/>
          <w:lang w:val="es-ES"/>
        </w:rPr>
        <w:t xml:space="preserve"> o persona</w:t>
      </w:r>
      <w:r w:rsidR="002D6CA1" w:rsidRPr="00C50476">
        <w:rPr>
          <w:rFonts w:cs="Times New Roman"/>
          <w:szCs w:val="24"/>
          <w:lang w:val="es-ES"/>
        </w:rPr>
        <w:t xml:space="preserve">l </w:t>
      </w:r>
      <w:r w:rsidR="00134C65" w:rsidRPr="00C50476">
        <w:rPr>
          <w:rFonts w:cs="Times New Roman"/>
          <w:szCs w:val="24"/>
          <w:lang w:val="es-ES"/>
        </w:rPr>
        <w:t>d</w:t>
      </w:r>
      <w:r w:rsidR="002D6CA1" w:rsidRPr="00C50476">
        <w:rPr>
          <w:rFonts w:cs="Times New Roman"/>
          <w:szCs w:val="24"/>
          <w:lang w:val="es-ES"/>
        </w:rPr>
        <w:t>e</w:t>
      </w:r>
      <w:r w:rsidR="00134C65" w:rsidRPr="00C50476">
        <w:rPr>
          <w:rFonts w:cs="Times New Roman"/>
          <w:szCs w:val="24"/>
          <w:lang w:val="es-ES"/>
        </w:rPr>
        <w:t xml:space="preserve"> a</w:t>
      </w:r>
      <w:r w:rsidR="002D6CA1" w:rsidRPr="00C50476">
        <w:rPr>
          <w:rFonts w:cs="Times New Roman"/>
          <w:szCs w:val="24"/>
          <w:lang w:val="es-ES"/>
        </w:rPr>
        <w:t>poyo</w:t>
      </w:r>
      <w:r w:rsidR="00134C65" w:rsidRPr="00C50476">
        <w:rPr>
          <w:rFonts w:cs="Times New Roman"/>
          <w:szCs w:val="24"/>
          <w:lang w:val="es-ES"/>
        </w:rPr>
        <w:t xml:space="preserve"> a</w:t>
      </w:r>
      <w:r w:rsidR="002D6CA1" w:rsidRPr="00C50476">
        <w:rPr>
          <w:rFonts w:cs="Times New Roman"/>
          <w:szCs w:val="24"/>
          <w:lang w:val="es-ES"/>
        </w:rPr>
        <w:t>cadémico</w:t>
      </w:r>
      <w:r w:rsidR="00134C65" w:rsidRPr="00C50476">
        <w:rPr>
          <w:rFonts w:cs="Times New Roman"/>
          <w:szCs w:val="24"/>
          <w:lang w:val="es-ES"/>
        </w:rPr>
        <w:t xml:space="preserve"> de a</w:t>
      </w:r>
      <w:r w:rsidR="002D6CA1" w:rsidRPr="00C50476">
        <w:rPr>
          <w:rFonts w:cs="Times New Roman"/>
          <w:szCs w:val="24"/>
          <w:lang w:val="es-ES"/>
        </w:rPr>
        <w:t>cuerdo</w:t>
      </w:r>
      <w:r w:rsidR="00134C65" w:rsidRPr="00C50476">
        <w:rPr>
          <w:rFonts w:cs="Times New Roman"/>
          <w:szCs w:val="24"/>
          <w:lang w:val="es-ES"/>
        </w:rPr>
        <w:t xml:space="preserve"> c</w:t>
      </w:r>
      <w:r w:rsidR="002D6CA1" w:rsidRPr="00C50476">
        <w:rPr>
          <w:rFonts w:cs="Times New Roman"/>
          <w:szCs w:val="24"/>
          <w:lang w:val="es-ES"/>
        </w:rPr>
        <w:t>on</w:t>
      </w:r>
      <w:r w:rsidR="00134C65" w:rsidRPr="00C50476">
        <w:rPr>
          <w:rFonts w:cs="Times New Roman"/>
          <w:szCs w:val="24"/>
          <w:lang w:val="es-ES"/>
        </w:rPr>
        <w:t xml:space="preserve"> la planificació</w:t>
      </w:r>
      <w:r w:rsidR="002D6CA1" w:rsidRPr="00C50476">
        <w:rPr>
          <w:rFonts w:cs="Times New Roman"/>
          <w:szCs w:val="24"/>
          <w:lang w:val="es-ES"/>
        </w:rPr>
        <w:t>n</w:t>
      </w:r>
      <w:r w:rsidR="00134C65" w:rsidRPr="00C50476">
        <w:rPr>
          <w:rFonts w:cs="Times New Roman"/>
          <w:szCs w:val="24"/>
          <w:lang w:val="es-ES"/>
        </w:rPr>
        <w:t xml:space="preserve"> de l</w:t>
      </w:r>
      <w:r w:rsidR="002D6CA1" w:rsidRPr="00C50476">
        <w:rPr>
          <w:rFonts w:cs="Times New Roman"/>
          <w:szCs w:val="24"/>
          <w:lang w:val="es-ES"/>
        </w:rPr>
        <w:t>a IES.</w:t>
      </w:r>
    </w:p>
    <w:p w14:paraId="7FA12B09" w14:textId="77777777" w:rsidR="00B24526" w:rsidRDefault="00B24526" w:rsidP="00B24526">
      <w:pPr>
        <w:autoSpaceDE w:val="0"/>
        <w:autoSpaceDN w:val="0"/>
        <w:adjustRightInd w:val="0"/>
        <w:spacing w:after="0"/>
        <w:ind w:left="709"/>
        <w:rPr>
          <w:rFonts w:cs="Times New Roman"/>
          <w:szCs w:val="24"/>
          <w:lang w:val="es-ES"/>
        </w:rPr>
      </w:pPr>
    </w:p>
    <w:p w14:paraId="7FB6D770" w14:textId="5E6D9E96" w:rsidR="00A36876" w:rsidRPr="00C50476" w:rsidRDefault="00BD05F8" w:rsidP="00B24526">
      <w:pPr>
        <w:autoSpaceDE w:val="0"/>
        <w:autoSpaceDN w:val="0"/>
        <w:adjustRightInd w:val="0"/>
        <w:spacing w:after="0"/>
        <w:ind w:left="709"/>
        <w:rPr>
          <w:rFonts w:cs="Times New Roman"/>
          <w:szCs w:val="24"/>
          <w:lang w:val="es-ES"/>
        </w:rPr>
      </w:pPr>
      <w:r w:rsidRPr="00C50476">
        <w:rPr>
          <w:rFonts w:cs="Times New Roman"/>
          <w:szCs w:val="24"/>
          <w:lang w:val="es-ES"/>
        </w:rPr>
        <w:t>Recogiendo los aspectos fundamentales de las normas, e</w:t>
      </w:r>
      <w:r w:rsidR="0057479B" w:rsidRPr="00C50476">
        <w:rPr>
          <w:rFonts w:cs="Times New Roman"/>
          <w:szCs w:val="24"/>
          <w:lang w:val="es-ES"/>
        </w:rPr>
        <w:t xml:space="preserve">ste documento tiene </w:t>
      </w:r>
      <w:r w:rsidR="00005115" w:rsidRPr="00C50476">
        <w:rPr>
          <w:rFonts w:cs="Times New Roman"/>
          <w:szCs w:val="24"/>
          <w:lang w:val="es-ES"/>
        </w:rPr>
        <w:t xml:space="preserve">como propósito la </w:t>
      </w:r>
      <w:r w:rsidR="00743215" w:rsidRPr="00C50476">
        <w:rPr>
          <w:rFonts w:cs="Times New Roman"/>
          <w:szCs w:val="24"/>
          <w:lang w:val="es-ES"/>
        </w:rPr>
        <w:t xml:space="preserve">planificación y </w:t>
      </w:r>
      <w:r w:rsidR="00005115" w:rsidRPr="00C50476">
        <w:rPr>
          <w:rFonts w:cs="Times New Roman"/>
          <w:szCs w:val="24"/>
          <w:lang w:val="es-ES"/>
        </w:rPr>
        <w:t xml:space="preserve">organización de los programas, proyectos, prácticas preprofesionales y demás actividades de vinculación con la sociedad que cada carrera realizará en el siguiente </w:t>
      </w:r>
      <w:r w:rsidR="00CC3B36" w:rsidRPr="00C50476">
        <w:rPr>
          <w:rFonts w:cs="Times New Roman"/>
          <w:szCs w:val="24"/>
          <w:lang w:val="es-ES"/>
        </w:rPr>
        <w:t xml:space="preserve">año </w:t>
      </w:r>
      <w:r w:rsidR="00005115" w:rsidRPr="00C50476">
        <w:rPr>
          <w:rFonts w:cs="Times New Roman"/>
          <w:szCs w:val="24"/>
          <w:lang w:val="es-ES"/>
        </w:rPr>
        <w:t xml:space="preserve">académico. Información que debe ser </w:t>
      </w:r>
      <w:r w:rsidR="0013607E" w:rsidRPr="00C50476">
        <w:rPr>
          <w:rFonts w:cs="Times New Roman"/>
          <w:szCs w:val="24"/>
          <w:lang w:val="es-ES"/>
        </w:rPr>
        <w:t xml:space="preserve">coherente con el modelo educativo de ESPOL, y ser </w:t>
      </w:r>
      <w:r w:rsidR="00005115" w:rsidRPr="00C50476">
        <w:rPr>
          <w:rFonts w:cs="Times New Roman"/>
          <w:szCs w:val="24"/>
          <w:lang w:val="es-ES"/>
        </w:rPr>
        <w:t xml:space="preserve">elaborada por los coordinadores de prácticas preprofesionales </w:t>
      </w:r>
      <w:r w:rsidR="00CC3B36" w:rsidRPr="00C50476">
        <w:rPr>
          <w:rFonts w:cs="Times New Roman"/>
          <w:szCs w:val="24"/>
          <w:lang w:val="es-ES"/>
        </w:rPr>
        <w:t xml:space="preserve">empresariales y coordinadores de servicio comunitario </w:t>
      </w:r>
      <w:r w:rsidR="00005115" w:rsidRPr="00C50476">
        <w:rPr>
          <w:rFonts w:cs="Times New Roman"/>
          <w:szCs w:val="24"/>
          <w:lang w:val="es-ES"/>
        </w:rPr>
        <w:t xml:space="preserve">validada por el </w:t>
      </w:r>
      <w:r w:rsidR="00011CC8" w:rsidRPr="00C50476">
        <w:rPr>
          <w:rFonts w:cs="Times New Roman"/>
          <w:szCs w:val="24"/>
          <w:lang w:val="es-ES"/>
        </w:rPr>
        <w:t xml:space="preserve">coordinador de la carrera, </w:t>
      </w:r>
      <w:r w:rsidR="00743215" w:rsidRPr="00C50476">
        <w:rPr>
          <w:rFonts w:cs="Times New Roman"/>
          <w:szCs w:val="24"/>
          <w:lang w:val="es-ES"/>
        </w:rPr>
        <w:t>y aprobada</w:t>
      </w:r>
      <w:r w:rsidR="00011CC8" w:rsidRPr="00C50476">
        <w:rPr>
          <w:rFonts w:cs="Times New Roman"/>
          <w:szCs w:val="24"/>
          <w:lang w:val="es-ES"/>
        </w:rPr>
        <w:t xml:space="preserve"> por el consejo directivo de la unidad académica </w:t>
      </w:r>
      <w:r w:rsidR="00743215" w:rsidRPr="00C50476">
        <w:rPr>
          <w:rFonts w:cs="Times New Roman"/>
          <w:szCs w:val="24"/>
          <w:lang w:val="es-ES"/>
        </w:rPr>
        <w:t>cuya</w:t>
      </w:r>
      <w:r w:rsidR="00011CC8" w:rsidRPr="00C50476">
        <w:rPr>
          <w:rFonts w:cs="Times New Roman"/>
          <w:szCs w:val="24"/>
          <w:lang w:val="es-ES"/>
        </w:rPr>
        <w:t xml:space="preserve"> información </w:t>
      </w:r>
      <w:r w:rsidR="00743215" w:rsidRPr="00C50476">
        <w:rPr>
          <w:rFonts w:cs="Times New Roman"/>
          <w:szCs w:val="24"/>
          <w:lang w:val="es-ES"/>
        </w:rPr>
        <w:t>es de base para el</w:t>
      </w:r>
      <w:r w:rsidR="00682E9E" w:rsidRPr="00C50476">
        <w:rPr>
          <w:rFonts w:cs="Times New Roman"/>
          <w:szCs w:val="24"/>
          <w:lang w:val="es-ES"/>
        </w:rPr>
        <w:t xml:space="preserve"> desarrollo de la </w:t>
      </w:r>
      <w:r w:rsidR="00682E9E" w:rsidRPr="00C50476">
        <w:rPr>
          <w:rFonts w:cs="Times New Roman"/>
          <w:szCs w:val="24"/>
          <w:lang w:val="es-ES"/>
        </w:rPr>
        <w:lastRenderedPageBreak/>
        <w:t xml:space="preserve">planificación académica </w:t>
      </w:r>
      <w:r w:rsidR="00743215" w:rsidRPr="00C50476">
        <w:rPr>
          <w:rFonts w:cs="Times New Roman"/>
          <w:szCs w:val="24"/>
          <w:lang w:val="es-ES"/>
        </w:rPr>
        <w:t>en la</w:t>
      </w:r>
      <w:r w:rsidR="00682E9E" w:rsidRPr="00C50476">
        <w:rPr>
          <w:rFonts w:cs="Times New Roman"/>
          <w:szCs w:val="24"/>
          <w:lang w:val="es-ES"/>
        </w:rPr>
        <w:t xml:space="preserve"> carga docente </w:t>
      </w:r>
      <w:r w:rsidR="00771C94" w:rsidRPr="00C50476">
        <w:rPr>
          <w:rFonts w:cs="Times New Roman"/>
          <w:szCs w:val="24"/>
          <w:lang w:val="es-ES"/>
        </w:rPr>
        <w:t>para los</w:t>
      </w:r>
      <w:r w:rsidR="00682E9E" w:rsidRPr="00C50476">
        <w:rPr>
          <w:rFonts w:cs="Times New Roman"/>
          <w:szCs w:val="24"/>
          <w:lang w:val="es-ES"/>
        </w:rPr>
        <w:t xml:space="preserve"> diferentes roles de la vinculación con la sociedad.</w:t>
      </w:r>
    </w:p>
    <w:p w14:paraId="51395372" w14:textId="774EAC0F" w:rsidR="00A36876" w:rsidRPr="00C50476" w:rsidRDefault="00A36876" w:rsidP="00A36876">
      <w:pPr>
        <w:pStyle w:val="Ttulo1"/>
        <w:rPr>
          <w:lang w:val="es-ES"/>
        </w:rPr>
      </w:pPr>
      <w:r w:rsidRPr="00C50476">
        <w:rPr>
          <w:lang w:val="es-ES"/>
        </w:rPr>
        <w:t>Antecedentes</w:t>
      </w:r>
    </w:p>
    <w:p w14:paraId="4FAD45DC" w14:textId="46C028A0" w:rsidR="003844BB" w:rsidRPr="00C50476" w:rsidRDefault="00B24526" w:rsidP="00A36876">
      <w:pPr>
        <w:rPr>
          <w:rFonts w:cs="Times New Roman"/>
          <w:szCs w:val="24"/>
          <w:lang w:val="es-ES"/>
        </w:rPr>
      </w:pPr>
      <w:r>
        <w:rPr>
          <w:rFonts w:cs="Times New Roman"/>
          <w:szCs w:val="24"/>
          <w:lang w:val="es-ES"/>
        </w:rPr>
        <w:t>En esta sección s</w:t>
      </w:r>
      <w:r w:rsidR="003844BB" w:rsidRPr="00C50476">
        <w:rPr>
          <w:rFonts w:cs="Times New Roman"/>
          <w:szCs w:val="24"/>
          <w:lang w:val="es-ES"/>
        </w:rPr>
        <w:t>e debe incluir un informe de los resultados de las actividades de vinculación (programas, proyectos, prácticas tanto empresariales como de servicio comunitario) de la carrera en el año lectivo anterior</w:t>
      </w:r>
      <w:r w:rsidR="00CC3B36" w:rsidRPr="00C50476">
        <w:rPr>
          <w:rFonts w:cs="Times New Roman"/>
          <w:szCs w:val="24"/>
          <w:lang w:val="es-ES"/>
        </w:rPr>
        <w:t>.</w:t>
      </w:r>
      <w:r w:rsidR="003844BB" w:rsidRPr="00C50476">
        <w:rPr>
          <w:rFonts w:cs="Times New Roman"/>
          <w:szCs w:val="24"/>
          <w:lang w:val="es-ES"/>
        </w:rPr>
        <w:t xml:space="preserve"> Indicar cuáles han sido los problemas y necesidades de la sociedad en las cuáles los estudiantes y los tutores de la carrera han podido intervenir. Agregar información de:</w:t>
      </w:r>
    </w:p>
    <w:p w14:paraId="536F8D53" w14:textId="7ECBDE19" w:rsidR="003844BB" w:rsidRPr="00C50476" w:rsidRDefault="00B8732C" w:rsidP="003844BB">
      <w:pPr>
        <w:pStyle w:val="Prrafodelista"/>
        <w:numPr>
          <w:ilvl w:val="0"/>
          <w:numId w:val="7"/>
        </w:numPr>
        <w:rPr>
          <w:rFonts w:cs="Times New Roman"/>
          <w:b/>
          <w:szCs w:val="24"/>
          <w:lang w:val="es-ES"/>
        </w:rPr>
      </w:pPr>
      <w:r w:rsidRPr="00C50476">
        <w:rPr>
          <w:rFonts w:cs="Times New Roman"/>
          <w:b/>
          <w:szCs w:val="24"/>
          <w:lang w:val="es-ES"/>
        </w:rPr>
        <w:t>P</w:t>
      </w:r>
      <w:r w:rsidR="003844BB" w:rsidRPr="00C50476">
        <w:rPr>
          <w:rFonts w:cs="Times New Roman"/>
          <w:b/>
          <w:szCs w:val="24"/>
          <w:lang w:val="es-ES"/>
        </w:rPr>
        <w:t>royectos de servicio comunitario en los que los estudiantes de la carrera participaron</w:t>
      </w:r>
      <w:r w:rsidRPr="00C50476">
        <w:rPr>
          <w:rFonts w:cs="Times New Roman"/>
          <w:b/>
          <w:szCs w:val="24"/>
          <w:lang w:val="es-ES"/>
        </w:rPr>
        <w:t>:</w:t>
      </w:r>
    </w:p>
    <w:p w14:paraId="798D7F2B" w14:textId="22D97E0E" w:rsidR="003844BB" w:rsidRPr="00C50476" w:rsidRDefault="003844BB" w:rsidP="003844BB">
      <w:pPr>
        <w:pStyle w:val="Prrafodelista"/>
        <w:rPr>
          <w:rFonts w:cs="Times New Roman"/>
          <w:i/>
          <w:sz w:val="20"/>
          <w:szCs w:val="24"/>
          <w:lang w:val="es-ES"/>
        </w:rPr>
      </w:pPr>
      <w:r w:rsidRPr="00C50476">
        <w:rPr>
          <w:rFonts w:cs="Times New Roman"/>
          <w:i/>
          <w:sz w:val="20"/>
          <w:szCs w:val="24"/>
          <w:lang w:val="es-ES"/>
        </w:rPr>
        <w:t xml:space="preserve">Enliste </w:t>
      </w:r>
      <w:r w:rsidR="00B8732C" w:rsidRPr="00C50476">
        <w:rPr>
          <w:rFonts w:cs="Times New Roman"/>
          <w:i/>
          <w:sz w:val="20"/>
          <w:szCs w:val="24"/>
          <w:lang w:val="es-ES"/>
        </w:rPr>
        <w:t xml:space="preserve">todos </w:t>
      </w:r>
      <w:r w:rsidRPr="00C50476">
        <w:rPr>
          <w:rFonts w:cs="Times New Roman"/>
          <w:i/>
          <w:sz w:val="20"/>
          <w:szCs w:val="24"/>
          <w:lang w:val="es-ES"/>
        </w:rPr>
        <w:t>los proyectos</w:t>
      </w:r>
      <w:r w:rsidR="00B8732C" w:rsidRPr="00C50476">
        <w:rPr>
          <w:rFonts w:cs="Times New Roman"/>
          <w:i/>
          <w:sz w:val="20"/>
          <w:szCs w:val="24"/>
          <w:lang w:val="es-ES"/>
        </w:rPr>
        <w:t>/actividades específicas</w:t>
      </w:r>
      <w:r w:rsidRPr="00C50476">
        <w:rPr>
          <w:rFonts w:cs="Times New Roman"/>
          <w:i/>
          <w:sz w:val="20"/>
          <w:szCs w:val="24"/>
          <w:lang w:val="es-ES"/>
        </w:rPr>
        <w:t xml:space="preserve"> de servicio comunitario que se indicaron en el Plan de Vinculación</w:t>
      </w:r>
      <w:r w:rsidR="0013607E" w:rsidRPr="00C50476">
        <w:rPr>
          <w:rFonts w:cs="Times New Roman"/>
          <w:i/>
          <w:sz w:val="20"/>
          <w:szCs w:val="24"/>
          <w:lang w:val="es-ES"/>
        </w:rPr>
        <w:t xml:space="preserve"> del año anterior</w:t>
      </w:r>
      <w:r w:rsidRPr="00C50476">
        <w:rPr>
          <w:rFonts w:cs="Times New Roman"/>
          <w:i/>
          <w:sz w:val="20"/>
          <w:szCs w:val="24"/>
          <w:lang w:val="es-ES"/>
        </w:rPr>
        <w:t xml:space="preserve"> y </w:t>
      </w:r>
      <w:r w:rsidR="00B8732C" w:rsidRPr="00C50476">
        <w:rPr>
          <w:rFonts w:cs="Times New Roman"/>
          <w:i/>
          <w:sz w:val="20"/>
          <w:szCs w:val="24"/>
          <w:lang w:val="es-ES"/>
        </w:rPr>
        <w:t>aquellos no planificados donde la carrera participó</w:t>
      </w:r>
      <w:r w:rsidRPr="00C50476">
        <w:rPr>
          <w:rFonts w:cs="Times New Roman"/>
          <w:i/>
          <w:sz w:val="20"/>
          <w:szCs w:val="24"/>
          <w:lang w:val="es-ES"/>
        </w:rPr>
        <w:t xml:space="preserve">, </w:t>
      </w:r>
      <w:r w:rsidR="00B8732C" w:rsidRPr="00C50476">
        <w:rPr>
          <w:rFonts w:cs="Times New Roman"/>
          <w:i/>
          <w:sz w:val="20"/>
          <w:szCs w:val="24"/>
          <w:lang w:val="es-ES"/>
        </w:rPr>
        <w:t xml:space="preserve">además </w:t>
      </w:r>
      <w:r w:rsidRPr="00C50476">
        <w:rPr>
          <w:rFonts w:cs="Times New Roman"/>
          <w:i/>
          <w:sz w:val="20"/>
          <w:szCs w:val="24"/>
          <w:lang w:val="es-ES"/>
        </w:rPr>
        <w:t xml:space="preserve">indique el número de estudiantes que </w:t>
      </w:r>
      <w:r w:rsidR="00B8732C" w:rsidRPr="00C50476">
        <w:rPr>
          <w:rFonts w:cs="Times New Roman"/>
          <w:i/>
          <w:sz w:val="20"/>
          <w:szCs w:val="24"/>
          <w:lang w:val="es-ES"/>
        </w:rPr>
        <w:t>participaron</w:t>
      </w:r>
      <w:r w:rsidRPr="00C50476">
        <w:rPr>
          <w:rFonts w:cs="Times New Roman"/>
          <w:i/>
          <w:sz w:val="20"/>
          <w:szCs w:val="24"/>
          <w:lang w:val="es-ES"/>
        </w:rPr>
        <w:t xml:space="preserve"> en cada caso.</w:t>
      </w:r>
    </w:p>
    <w:tbl>
      <w:tblPr>
        <w:tblStyle w:val="Tablaconcuadrcula"/>
        <w:tblW w:w="0" w:type="auto"/>
        <w:tblInd w:w="720" w:type="dxa"/>
        <w:tblLook w:val="04A0" w:firstRow="1" w:lastRow="0" w:firstColumn="1" w:lastColumn="0" w:noHBand="0" w:noVBand="1"/>
      </w:tblPr>
      <w:tblGrid>
        <w:gridCol w:w="2677"/>
        <w:gridCol w:w="3119"/>
        <w:gridCol w:w="2693"/>
      </w:tblGrid>
      <w:tr w:rsidR="00B8732C" w:rsidRPr="00C50476" w14:paraId="6F277DF1" w14:textId="77777777" w:rsidTr="00BE5265">
        <w:tc>
          <w:tcPr>
            <w:tcW w:w="2677" w:type="dxa"/>
          </w:tcPr>
          <w:p w14:paraId="4454828A" w14:textId="77777777" w:rsidR="00B8732C" w:rsidRPr="00C50476" w:rsidRDefault="00B8732C" w:rsidP="00CD5F57">
            <w:pPr>
              <w:pStyle w:val="Prrafodelista"/>
              <w:ind w:left="0"/>
              <w:rPr>
                <w:rFonts w:cs="Times New Roman"/>
                <w:b/>
                <w:i/>
                <w:szCs w:val="24"/>
                <w:lang w:val="es-ES"/>
              </w:rPr>
            </w:pPr>
            <w:r w:rsidRPr="00C50476">
              <w:rPr>
                <w:rFonts w:cs="Times New Roman"/>
                <w:b/>
                <w:i/>
                <w:szCs w:val="24"/>
                <w:lang w:val="es-ES"/>
              </w:rPr>
              <w:t>Nombre Programa</w:t>
            </w:r>
          </w:p>
        </w:tc>
        <w:tc>
          <w:tcPr>
            <w:tcW w:w="3119" w:type="dxa"/>
          </w:tcPr>
          <w:p w14:paraId="7920D3F4" w14:textId="78FA9279" w:rsidR="00B8732C" w:rsidRPr="00C50476" w:rsidRDefault="00B8732C" w:rsidP="00CD5F57">
            <w:pPr>
              <w:pStyle w:val="Prrafodelista"/>
              <w:ind w:left="0"/>
              <w:rPr>
                <w:rFonts w:cs="Times New Roman"/>
                <w:b/>
                <w:i/>
                <w:szCs w:val="24"/>
                <w:lang w:val="es-ES"/>
              </w:rPr>
            </w:pPr>
            <w:r w:rsidRPr="00C50476">
              <w:rPr>
                <w:rFonts w:cs="Times New Roman"/>
                <w:b/>
                <w:i/>
                <w:szCs w:val="24"/>
                <w:lang w:val="es-ES"/>
              </w:rPr>
              <w:t>Nombre Proyecto/ Ac</w:t>
            </w:r>
            <w:r w:rsidR="00B24526">
              <w:rPr>
                <w:rFonts w:cs="Times New Roman"/>
                <w:b/>
                <w:i/>
                <w:szCs w:val="24"/>
                <w:lang w:val="es-ES"/>
              </w:rPr>
              <w:t>tividad</w:t>
            </w:r>
            <w:r w:rsidRPr="00C50476">
              <w:rPr>
                <w:rFonts w:cs="Times New Roman"/>
                <w:b/>
                <w:i/>
                <w:szCs w:val="24"/>
                <w:lang w:val="es-ES"/>
              </w:rPr>
              <w:t xml:space="preserve"> Específica</w:t>
            </w:r>
          </w:p>
        </w:tc>
        <w:tc>
          <w:tcPr>
            <w:tcW w:w="2693" w:type="dxa"/>
          </w:tcPr>
          <w:p w14:paraId="178BF44A" w14:textId="17FDF1A7" w:rsidR="00B8732C" w:rsidRPr="00C50476" w:rsidRDefault="00B8732C">
            <w:pPr>
              <w:pStyle w:val="Prrafodelista"/>
              <w:ind w:left="0"/>
              <w:rPr>
                <w:rFonts w:cs="Times New Roman"/>
                <w:b/>
                <w:i/>
                <w:szCs w:val="24"/>
                <w:lang w:val="es-ES"/>
              </w:rPr>
            </w:pPr>
            <w:r w:rsidRPr="00C50476">
              <w:rPr>
                <w:rFonts w:cs="Times New Roman"/>
                <w:b/>
                <w:i/>
                <w:szCs w:val="24"/>
                <w:lang w:val="es-ES"/>
              </w:rPr>
              <w:t>Número de estudiantes de la carrera en PPPSC</w:t>
            </w:r>
          </w:p>
        </w:tc>
      </w:tr>
      <w:tr w:rsidR="00B8732C" w:rsidRPr="00C50476" w14:paraId="72256CDC" w14:textId="77777777" w:rsidTr="00BE5265">
        <w:tc>
          <w:tcPr>
            <w:tcW w:w="2677" w:type="dxa"/>
          </w:tcPr>
          <w:p w14:paraId="59177631" w14:textId="77777777" w:rsidR="00B8732C" w:rsidRPr="00C50476" w:rsidRDefault="00B8732C" w:rsidP="00CD5F57">
            <w:pPr>
              <w:pStyle w:val="Prrafodelista"/>
              <w:ind w:left="0"/>
              <w:rPr>
                <w:rFonts w:cs="Times New Roman"/>
                <w:szCs w:val="24"/>
                <w:lang w:val="es-ES"/>
              </w:rPr>
            </w:pPr>
          </w:p>
        </w:tc>
        <w:tc>
          <w:tcPr>
            <w:tcW w:w="3119" w:type="dxa"/>
          </w:tcPr>
          <w:p w14:paraId="741E2883" w14:textId="77777777" w:rsidR="00B8732C" w:rsidRPr="00C50476" w:rsidRDefault="00B8732C" w:rsidP="00CD5F57">
            <w:pPr>
              <w:pStyle w:val="Prrafodelista"/>
              <w:ind w:left="0"/>
              <w:rPr>
                <w:rFonts w:cs="Times New Roman"/>
                <w:szCs w:val="24"/>
                <w:lang w:val="es-ES"/>
              </w:rPr>
            </w:pPr>
          </w:p>
        </w:tc>
        <w:tc>
          <w:tcPr>
            <w:tcW w:w="2693" w:type="dxa"/>
          </w:tcPr>
          <w:p w14:paraId="15A83C7E" w14:textId="77777777" w:rsidR="00B8732C" w:rsidRPr="00C50476" w:rsidRDefault="00B8732C" w:rsidP="00CD5F57">
            <w:pPr>
              <w:pStyle w:val="Prrafodelista"/>
              <w:ind w:left="0"/>
              <w:rPr>
                <w:rFonts w:cs="Times New Roman"/>
                <w:szCs w:val="24"/>
                <w:lang w:val="es-ES"/>
              </w:rPr>
            </w:pPr>
          </w:p>
        </w:tc>
      </w:tr>
      <w:tr w:rsidR="00B8732C" w:rsidRPr="00C50476" w14:paraId="3018D008" w14:textId="77777777" w:rsidTr="00BE5265">
        <w:tc>
          <w:tcPr>
            <w:tcW w:w="2677" w:type="dxa"/>
          </w:tcPr>
          <w:p w14:paraId="20CE31E1" w14:textId="77777777" w:rsidR="00B8732C" w:rsidRPr="00C50476" w:rsidRDefault="00B8732C" w:rsidP="00CD5F57">
            <w:pPr>
              <w:pStyle w:val="Prrafodelista"/>
              <w:ind w:left="0"/>
              <w:rPr>
                <w:rFonts w:cs="Times New Roman"/>
                <w:szCs w:val="24"/>
                <w:lang w:val="es-ES"/>
              </w:rPr>
            </w:pPr>
          </w:p>
        </w:tc>
        <w:tc>
          <w:tcPr>
            <w:tcW w:w="3119" w:type="dxa"/>
          </w:tcPr>
          <w:p w14:paraId="215C4541" w14:textId="77777777" w:rsidR="00B8732C" w:rsidRPr="00C50476" w:rsidRDefault="00B8732C" w:rsidP="00CD5F57">
            <w:pPr>
              <w:pStyle w:val="Prrafodelista"/>
              <w:ind w:left="0"/>
              <w:rPr>
                <w:rFonts w:cs="Times New Roman"/>
                <w:szCs w:val="24"/>
                <w:lang w:val="es-ES"/>
              </w:rPr>
            </w:pPr>
          </w:p>
        </w:tc>
        <w:tc>
          <w:tcPr>
            <w:tcW w:w="2693" w:type="dxa"/>
          </w:tcPr>
          <w:p w14:paraId="14A24409" w14:textId="77777777" w:rsidR="00B8732C" w:rsidRPr="00C50476" w:rsidRDefault="00B8732C" w:rsidP="00CD5F57">
            <w:pPr>
              <w:pStyle w:val="Prrafodelista"/>
              <w:ind w:left="0"/>
              <w:rPr>
                <w:rFonts w:cs="Times New Roman"/>
                <w:szCs w:val="24"/>
                <w:lang w:val="es-ES"/>
              </w:rPr>
            </w:pPr>
          </w:p>
        </w:tc>
      </w:tr>
      <w:tr w:rsidR="00B8732C" w:rsidRPr="00C50476" w14:paraId="4421FABE" w14:textId="77777777" w:rsidTr="00BE5265">
        <w:tc>
          <w:tcPr>
            <w:tcW w:w="2677" w:type="dxa"/>
          </w:tcPr>
          <w:p w14:paraId="42F196AD" w14:textId="77777777" w:rsidR="00B8732C" w:rsidRPr="00C50476" w:rsidRDefault="00B8732C" w:rsidP="00CD5F57">
            <w:pPr>
              <w:pStyle w:val="Prrafodelista"/>
              <w:ind w:left="0"/>
              <w:rPr>
                <w:rFonts w:cs="Times New Roman"/>
                <w:szCs w:val="24"/>
                <w:lang w:val="es-ES"/>
              </w:rPr>
            </w:pPr>
          </w:p>
        </w:tc>
        <w:tc>
          <w:tcPr>
            <w:tcW w:w="3119" w:type="dxa"/>
          </w:tcPr>
          <w:p w14:paraId="492E4789" w14:textId="77777777" w:rsidR="00B8732C" w:rsidRPr="00C50476" w:rsidRDefault="00B8732C" w:rsidP="00CD5F57">
            <w:pPr>
              <w:pStyle w:val="Prrafodelista"/>
              <w:ind w:left="0"/>
              <w:rPr>
                <w:rFonts w:cs="Times New Roman"/>
                <w:szCs w:val="24"/>
                <w:lang w:val="es-ES"/>
              </w:rPr>
            </w:pPr>
          </w:p>
        </w:tc>
        <w:tc>
          <w:tcPr>
            <w:tcW w:w="2693" w:type="dxa"/>
          </w:tcPr>
          <w:p w14:paraId="01A222E9" w14:textId="77777777" w:rsidR="00B8732C" w:rsidRPr="00C50476" w:rsidRDefault="00B8732C" w:rsidP="00CD5F57">
            <w:pPr>
              <w:pStyle w:val="Prrafodelista"/>
              <w:ind w:left="0"/>
              <w:rPr>
                <w:rFonts w:cs="Times New Roman"/>
                <w:szCs w:val="24"/>
                <w:lang w:val="es-ES"/>
              </w:rPr>
            </w:pPr>
          </w:p>
        </w:tc>
      </w:tr>
      <w:tr w:rsidR="00B8732C" w:rsidRPr="00C50476" w14:paraId="6E767C1A" w14:textId="77777777" w:rsidTr="00BE5265">
        <w:tc>
          <w:tcPr>
            <w:tcW w:w="2677" w:type="dxa"/>
          </w:tcPr>
          <w:p w14:paraId="76E368F1" w14:textId="77777777" w:rsidR="00B8732C" w:rsidRPr="00C50476" w:rsidRDefault="00B8732C" w:rsidP="00CD5F57">
            <w:pPr>
              <w:pStyle w:val="Prrafodelista"/>
              <w:ind w:left="0"/>
              <w:rPr>
                <w:rFonts w:cs="Times New Roman"/>
                <w:szCs w:val="24"/>
                <w:lang w:val="es-ES"/>
              </w:rPr>
            </w:pPr>
          </w:p>
        </w:tc>
        <w:tc>
          <w:tcPr>
            <w:tcW w:w="3119" w:type="dxa"/>
          </w:tcPr>
          <w:p w14:paraId="0D3DEC5A" w14:textId="77777777" w:rsidR="00B8732C" w:rsidRPr="00C50476" w:rsidRDefault="00B8732C" w:rsidP="00CD5F57">
            <w:pPr>
              <w:pStyle w:val="Prrafodelista"/>
              <w:ind w:left="0"/>
              <w:rPr>
                <w:rFonts w:cs="Times New Roman"/>
                <w:szCs w:val="24"/>
                <w:lang w:val="es-ES"/>
              </w:rPr>
            </w:pPr>
          </w:p>
        </w:tc>
        <w:tc>
          <w:tcPr>
            <w:tcW w:w="2693" w:type="dxa"/>
          </w:tcPr>
          <w:p w14:paraId="0643B4A9" w14:textId="77777777" w:rsidR="00B8732C" w:rsidRPr="00C50476" w:rsidRDefault="00B8732C" w:rsidP="00CD5F57">
            <w:pPr>
              <w:pStyle w:val="Prrafodelista"/>
              <w:ind w:left="0"/>
              <w:rPr>
                <w:rFonts w:cs="Times New Roman"/>
                <w:szCs w:val="24"/>
                <w:lang w:val="es-ES"/>
              </w:rPr>
            </w:pPr>
          </w:p>
        </w:tc>
      </w:tr>
      <w:tr w:rsidR="00B8732C" w:rsidRPr="00C50476" w14:paraId="45AE8274" w14:textId="77777777" w:rsidTr="00BE5265">
        <w:tc>
          <w:tcPr>
            <w:tcW w:w="2677" w:type="dxa"/>
            <w:tcBorders>
              <w:bottom w:val="single" w:sz="4" w:space="0" w:color="auto"/>
            </w:tcBorders>
          </w:tcPr>
          <w:p w14:paraId="669D2A68" w14:textId="77777777" w:rsidR="00B8732C" w:rsidRPr="00C50476" w:rsidRDefault="00B8732C" w:rsidP="00CD5F57">
            <w:pPr>
              <w:pStyle w:val="Prrafodelista"/>
              <w:ind w:left="0"/>
              <w:rPr>
                <w:rFonts w:cs="Times New Roman"/>
                <w:szCs w:val="24"/>
                <w:lang w:val="es-ES"/>
              </w:rPr>
            </w:pPr>
          </w:p>
        </w:tc>
        <w:tc>
          <w:tcPr>
            <w:tcW w:w="3119" w:type="dxa"/>
            <w:tcBorders>
              <w:bottom w:val="single" w:sz="4" w:space="0" w:color="auto"/>
            </w:tcBorders>
          </w:tcPr>
          <w:p w14:paraId="3670C5DA" w14:textId="77777777" w:rsidR="00B8732C" w:rsidRPr="00C50476" w:rsidRDefault="00B8732C" w:rsidP="00CD5F57">
            <w:pPr>
              <w:pStyle w:val="Prrafodelista"/>
              <w:ind w:left="0"/>
              <w:rPr>
                <w:rFonts w:cs="Times New Roman"/>
                <w:szCs w:val="24"/>
                <w:lang w:val="es-ES"/>
              </w:rPr>
            </w:pPr>
          </w:p>
        </w:tc>
        <w:tc>
          <w:tcPr>
            <w:tcW w:w="2693" w:type="dxa"/>
          </w:tcPr>
          <w:p w14:paraId="36571432" w14:textId="77777777" w:rsidR="00B8732C" w:rsidRPr="00C50476" w:rsidRDefault="00B8732C" w:rsidP="00CD5F57">
            <w:pPr>
              <w:pStyle w:val="Prrafodelista"/>
              <w:ind w:left="0"/>
              <w:rPr>
                <w:rFonts w:cs="Times New Roman"/>
                <w:szCs w:val="24"/>
                <w:lang w:val="es-ES"/>
              </w:rPr>
            </w:pPr>
          </w:p>
        </w:tc>
      </w:tr>
      <w:tr w:rsidR="00B8732C" w:rsidRPr="00C50476" w14:paraId="740CDEB4" w14:textId="77777777" w:rsidTr="00BE5265">
        <w:tc>
          <w:tcPr>
            <w:tcW w:w="2677" w:type="dxa"/>
            <w:tcBorders>
              <w:left w:val="nil"/>
              <w:bottom w:val="nil"/>
              <w:right w:val="single" w:sz="4" w:space="0" w:color="auto"/>
            </w:tcBorders>
          </w:tcPr>
          <w:p w14:paraId="52CF7022" w14:textId="77777777" w:rsidR="00B8732C" w:rsidRPr="00C50476" w:rsidRDefault="00B8732C" w:rsidP="00CD5F57">
            <w:pPr>
              <w:pStyle w:val="Prrafodelista"/>
              <w:ind w:left="0"/>
              <w:rPr>
                <w:rFonts w:cs="Times New Roman"/>
                <w:szCs w:val="24"/>
                <w:lang w:val="es-ES"/>
              </w:rPr>
            </w:pPr>
          </w:p>
        </w:tc>
        <w:tc>
          <w:tcPr>
            <w:tcW w:w="3119" w:type="dxa"/>
            <w:tcBorders>
              <w:left w:val="single" w:sz="4" w:space="0" w:color="auto"/>
              <w:bottom w:val="single" w:sz="4" w:space="0" w:color="auto"/>
            </w:tcBorders>
          </w:tcPr>
          <w:p w14:paraId="7B0DB9F1" w14:textId="1480F9FC" w:rsidR="00B8732C" w:rsidRPr="00C50476" w:rsidRDefault="00B8732C" w:rsidP="00BE5265">
            <w:pPr>
              <w:pStyle w:val="Prrafodelista"/>
              <w:ind w:left="0"/>
              <w:jc w:val="right"/>
              <w:rPr>
                <w:rFonts w:cs="Times New Roman"/>
                <w:szCs w:val="24"/>
                <w:lang w:val="es-ES"/>
              </w:rPr>
            </w:pPr>
            <w:r w:rsidRPr="00C50476">
              <w:rPr>
                <w:rFonts w:cs="Times New Roman"/>
                <w:b/>
                <w:szCs w:val="24"/>
                <w:lang w:val="es-ES"/>
              </w:rPr>
              <w:t>Total:</w:t>
            </w:r>
          </w:p>
        </w:tc>
        <w:tc>
          <w:tcPr>
            <w:tcW w:w="2693" w:type="dxa"/>
          </w:tcPr>
          <w:p w14:paraId="090731C4" w14:textId="77777777" w:rsidR="00B8732C" w:rsidRPr="00C50476" w:rsidRDefault="00B8732C" w:rsidP="00CD5F57">
            <w:pPr>
              <w:pStyle w:val="Prrafodelista"/>
              <w:ind w:left="0"/>
              <w:rPr>
                <w:rFonts w:cs="Times New Roman"/>
                <w:szCs w:val="24"/>
                <w:lang w:val="es-ES"/>
              </w:rPr>
            </w:pPr>
          </w:p>
        </w:tc>
      </w:tr>
    </w:tbl>
    <w:p w14:paraId="245241FD" w14:textId="140074E5" w:rsidR="003844BB" w:rsidRPr="00C50476" w:rsidRDefault="003844BB" w:rsidP="003844BB">
      <w:pPr>
        <w:ind w:left="709"/>
        <w:rPr>
          <w:rFonts w:cs="Times New Roman"/>
          <w:i/>
          <w:sz w:val="20"/>
          <w:szCs w:val="20"/>
          <w:lang w:val="es-ES"/>
        </w:rPr>
      </w:pPr>
      <w:r w:rsidRPr="00C50476">
        <w:rPr>
          <w:rFonts w:cs="Times New Roman"/>
          <w:b/>
          <w:szCs w:val="24"/>
          <w:lang w:val="es-ES"/>
        </w:rPr>
        <w:t>Observaciones:</w:t>
      </w:r>
      <w:r w:rsidRPr="00C50476">
        <w:rPr>
          <w:rFonts w:cs="Times New Roman"/>
          <w:b/>
          <w:i/>
          <w:szCs w:val="24"/>
          <w:lang w:val="es-ES"/>
        </w:rPr>
        <w:t xml:space="preserve"> </w:t>
      </w:r>
      <w:r w:rsidRPr="00C50476">
        <w:rPr>
          <w:rFonts w:cs="Times New Roman"/>
          <w:i/>
          <w:sz w:val="20"/>
          <w:szCs w:val="20"/>
          <w:lang w:val="es-ES"/>
        </w:rPr>
        <w:t>Si existen proyectos planificados que no se ejecutaron o que la carrera no participó, indique los motivos por los cuales esto sucedió.</w:t>
      </w:r>
    </w:p>
    <w:p w14:paraId="7091267E" w14:textId="38DAD3FD" w:rsidR="00260ED8" w:rsidRPr="00C50476" w:rsidRDefault="00260ED8" w:rsidP="00260ED8">
      <w:pPr>
        <w:pStyle w:val="Prrafodelista"/>
        <w:numPr>
          <w:ilvl w:val="0"/>
          <w:numId w:val="7"/>
        </w:numPr>
        <w:rPr>
          <w:rFonts w:cs="Times New Roman"/>
          <w:b/>
          <w:szCs w:val="24"/>
          <w:lang w:val="es-ES"/>
        </w:rPr>
      </w:pPr>
      <w:r w:rsidRPr="00C50476">
        <w:rPr>
          <w:rFonts w:cs="Times New Roman"/>
          <w:b/>
          <w:szCs w:val="24"/>
          <w:lang w:val="es-ES"/>
        </w:rPr>
        <w:t>Otras actividades de Vinculación realizadas dentro de los Programas Institucionales de Vinculación</w:t>
      </w:r>
      <w:r w:rsidR="00B8732C" w:rsidRPr="00C50476">
        <w:rPr>
          <w:rFonts w:cs="Times New Roman"/>
          <w:b/>
          <w:szCs w:val="24"/>
          <w:lang w:val="es-ES"/>
        </w:rPr>
        <w:t>:</w:t>
      </w:r>
    </w:p>
    <w:p w14:paraId="0721F10B" w14:textId="3C1EBE31" w:rsidR="00260ED8" w:rsidRPr="00C50476" w:rsidRDefault="00260ED8" w:rsidP="00260ED8">
      <w:pPr>
        <w:pStyle w:val="Prrafodelista"/>
        <w:rPr>
          <w:rFonts w:cs="Times New Roman"/>
          <w:i/>
          <w:sz w:val="20"/>
          <w:szCs w:val="24"/>
          <w:lang w:val="es-ES"/>
        </w:rPr>
      </w:pPr>
      <w:r w:rsidRPr="00C50476">
        <w:rPr>
          <w:rFonts w:cs="Times New Roman"/>
          <w:i/>
          <w:sz w:val="20"/>
          <w:szCs w:val="24"/>
          <w:lang w:val="es-ES"/>
        </w:rPr>
        <w:t xml:space="preserve">Enliste otras actividades de vinculación tales como: Materia Integradora, </w:t>
      </w:r>
      <w:r w:rsidR="00B8732C" w:rsidRPr="00C50476">
        <w:rPr>
          <w:rFonts w:cs="Times New Roman"/>
          <w:i/>
          <w:sz w:val="20"/>
          <w:szCs w:val="24"/>
          <w:lang w:val="es-ES"/>
        </w:rPr>
        <w:t>Materia Análisis de Resolución de Problemas (</w:t>
      </w:r>
      <w:r w:rsidRPr="00C50476">
        <w:rPr>
          <w:rFonts w:cs="Times New Roman"/>
          <w:i/>
          <w:sz w:val="20"/>
          <w:szCs w:val="24"/>
          <w:lang w:val="es-ES"/>
        </w:rPr>
        <w:t>ARP</w:t>
      </w:r>
      <w:r w:rsidR="00B8732C" w:rsidRPr="00C50476">
        <w:rPr>
          <w:rFonts w:cs="Times New Roman"/>
          <w:i/>
          <w:sz w:val="20"/>
          <w:szCs w:val="24"/>
          <w:lang w:val="es-ES"/>
        </w:rPr>
        <w:t>)</w:t>
      </w:r>
      <w:r w:rsidRPr="00C50476">
        <w:rPr>
          <w:rFonts w:cs="Times New Roman"/>
          <w:i/>
          <w:sz w:val="20"/>
          <w:szCs w:val="24"/>
          <w:lang w:val="es-ES"/>
        </w:rPr>
        <w:t>, Proyectos áulicos</w:t>
      </w:r>
      <w:r w:rsidR="00CD4F96" w:rsidRPr="00C50476">
        <w:rPr>
          <w:rFonts w:cs="Times New Roman"/>
          <w:i/>
          <w:sz w:val="20"/>
          <w:szCs w:val="24"/>
          <w:lang w:val="es-ES"/>
        </w:rPr>
        <w:t>, entre otras en los que participaron estudiantes de la carrera</w:t>
      </w:r>
      <w:r w:rsidR="00B8732C" w:rsidRPr="00C50476">
        <w:rPr>
          <w:rFonts w:cs="Times New Roman"/>
          <w:i/>
          <w:sz w:val="20"/>
          <w:szCs w:val="24"/>
          <w:lang w:val="es-ES"/>
        </w:rPr>
        <w:t>.</w:t>
      </w:r>
    </w:p>
    <w:p w14:paraId="44BFA4CC" w14:textId="77777777" w:rsidR="00260ED8" w:rsidRPr="00C50476" w:rsidRDefault="00260ED8" w:rsidP="00260ED8">
      <w:pPr>
        <w:pStyle w:val="Prrafodelista"/>
        <w:rPr>
          <w:rFonts w:cs="Times New Roman"/>
          <w:b/>
          <w:szCs w:val="24"/>
          <w:lang w:val="es-ES"/>
        </w:rPr>
      </w:pPr>
    </w:p>
    <w:tbl>
      <w:tblPr>
        <w:tblStyle w:val="Tablaconcuadrcula"/>
        <w:tblW w:w="0" w:type="auto"/>
        <w:tblInd w:w="720" w:type="dxa"/>
        <w:tblLook w:val="04A0" w:firstRow="1" w:lastRow="0" w:firstColumn="1" w:lastColumn="0" w:noHBand="0" w:noVBand="1"/>
      </w:tblPr>
      <w:tblGrid>
        <w:gridCol w:w="2326"/>
        <w:gridCol w:w="2266"/>
        <w:gridCol w:w="1968"/>
        <w:gridCol w:w="2398"/>
      </w:tblGrid>
      <w:tr w:rsidR="00260ED8" w:rsidRPr="00C50476" w14:paraId="1FD5A67E" w14:textId="77777777" w:rsidTr="00CD5F57">
        <w:tc>
          <w:tcPr>
            <w:tcW w:w="2326" w:type="dxa"/>
          </w:tcPr>
          <w:p w14:paraId="3CF431B9" w14:textId="77777777" w:rsidR="00260ED8" w:rsidRPr="00C50476" w:rsidRDefault="00260ED8" w:rsidP="00CD5F57">
            <w:pPr>
              <w:pStyle w:val="Prrafodelista"/>
              <w:ind w:left="0"/>
              <w:rPr>
                <w:rFonts w:cs="Times New Roman"/>
                <w:b/>
                <w:i/>
                <w:szCs w:val="24"/>
                <w:lang w:val="es-ES"/>
              </w:rPr>
            </w:pPr>
            <w:r w:rsidRPr="00C50476">
              <w:rPr>
                <w:rFonts w:cs="Times New Roman"/>
                <w:b/>
                <w:i/>
                <w:szCs w:val="24"/>
                <w:lang w:val="es-ES"/>
              </w:rPr>
              <w:t>Nombre Programa</w:t>
            </w:r>
          </w:p>
        </w:tc>
        <w:tc>
          <w:tcPr>
            <w:tcW w:w="2266" w:type="dxa"/>
          </w:tcPr>
          <w:p w14:paraId="7F245840" w14:textId="0ABA070E" w:rsidR="00260ED8" w:rsidRPr="00C50476" w:rsidRDefault="00CD4F96" w:rsidP="00CD5F57">
            <w:pPr>
              <w:pStyle w:val="Prrafodelista"/>
              <w:ind w:left="0"/>
              <w:rPr>
                <w:rFonts w:cs="Times New Roman"/>
                <w:b/>
                <w:i/>
                <w:szCs w:val="24"/>
                <w:lang w:val="es-ES"/>
              </w:rPr>
            </w:pPr>
            <w:r w:rsidRPr="00C50476">
              <w:rPr>
                <w:rFonts w:cs="Times New Roman"/>
                <w:b/>
                <w:i/>
                <w:szCs w:val="24"/>
                <w:lang w:val="es-ES"/>
              </w:rPr>
              <w:t xml:space="preserve">Actividad Realizada </w:t>
            </w:r>
            <w:r w:rsidRPr="00C50476">
              <w:rPr>
                <w:rFonts w:cs="Times New Roman"/>
                <w:bCs/>
                <w:i/>
                <w:sz w:val="18"/>
                <w:szCs w:val="18"/>
                <w:lang w:val="es-ES"/>
              </w:rPr>
              <w:t>(</w:t>
            </w:r>
            <w:r w:rsidR="00B8732C" w:rsidRPr="00C50476">
              <w:rPr>
                <w:rFonts w:cs="Times New Roman"/>
                <w:bCs/>
                <w:i/>
                <w:sz w:val="18"/>
                <w:szCs w:val="18"/>
                <w:lang w:val="es-ES"/>
              </w:rPr>
              <w:t xml:space="preserve">Indicar si es: </w:t>
            </w:r>
            <w:r w:rsidRPr="00C50476">
              <w:rPr>
                <w:rFonts w:cs="Times New Roman"/>
                <w:bCs/>
                <w:i/>
                <w:sz w:val="18"/>
                <w:szCs w:val="18"/>
                <w:lang w:val="es-ES"/>
              </w:rPr>
              <w:t>Materia Integradora, ARP, Proyecto Áulico, etc</w:t>
            </w:r>
            <w:r w:rsidR="00B8732C" w:rsidRPr="00C50476">
              <w:rPr>
                <w:rFonts w:cs="Times New Roman"/>
                <w:bCs/>
                <w:i/>
                <w:sz w:val="18"/>
                <w:szCs w:val="18"/>
                <w:lang w:val="es-ES"/>
              </w:rPr>
              <w:t>.</w:t>
            </w:r>
            <w:r w:rsidRPr="00C50476">
              <w:rPr>
                <w:rFonts w:cs="Times New Roman"/>
                <w:bCs/>
                <w:i/>
                <w:sz w:val="18"/>
                <w:szCs w:val="18"/>
                <w:lang w:val="es-ES"/>
              </w:rPr>
              <w:t>)</w:t>
            </w:r>
          </w:p>
        </w:tc>
        <w:tc>
          <w:tcPr>
            <w:tcW w:w="1968" w:type="dxa"/>
          </w:tcPr>
          <w:p w14:paraId="305A8B7B" w14:textId="3999B86F" w:rsidR="00260ED8" w:rsidRPr="00C50476" w:rsidRDefault="00CD4F96" w:rsidP="00CD5F57">
            <w:pPr>
              <w:pStyle w:val="Prrafodelista"/>
              <w:ind w:left="0"/>
              <w:rPr>
                <w:rFonts w:cs="Times New Roman"/>
                <w:b/>
                <w:i/>
                <w:szCs w:val="24"/>
                <w:lang w:val="es-ES"/>
              </w:rPr>
            </w:pPr>
            <w:r w:rsidRPr="00C50476">
              <w:rPr>
                <w:rFonts w:cs="Times New Roman"/>
                <w:b/>
                <w:i/>
                <w:szCs w:val="24"/>
                <w:lang w:val="es-ES"/>
              </w:rPr>
              <w:t>Nombre Actividad</w:t>
            </w:r>
          </w:p>
        </w:tc>
        <w:tc>
          <w:tcPr>
            <w:tcW w:w="2398" w:type="dxa"/>
          </w:tcPr>
          <w:p w14:paraId="1CA5CDD2" w14:textId="042C4F3D" w:rsidR="00260ED8" w:rsidRPr="00C50476" w:rsidRDefault="00260ED8" w:rsidP="00CD5F57">
            <w:pPr>
              <w:pStyle w:val="Prrafodelista"/>
              <w:ind w:left="0"/>
              <w:rPr>
                <w:rFonts w:cs="Times New Roman"/>
                <w:b/>
                <w:i/>
                <w:szCs w:val="24"/>
                <w:lang w:val="es-ES"/>
              </w:rPr>
            </w:pPr>
            <w:r w:rsidRPr="00C50476">
              <w:rPr>
                <w:rFonts w:cs="Times New Roman"/>
                <w:b/>
                <w:i/>
                <w:szCs w:val="24"/>
                <w:lang w:val="es-ES"/>
              </w:rPr>
              <w:t xml:space="preserve">Número de </w:t>
            </w:r>
            <w:r w:rsidR="00B8732C" w:rsidRPr="00C50476">
              <w:rPr>
                <w:rFonts w:cs="Times New Roman"/>
                <w:b/>
                <w:i/>
                <w:szCs w:val="24"/>
                <w:lang w:val="es-ES"/>
              </w:rPr>
              <w:t>e</w:t>
            </w:r>
            <w:r w:rsidRPr="00C50476">
              <w:rPr>
                <w:rFonts w:cs="Times New Roman"/>
                <w:b/>
                <w:i/>
                <w:szCs w:val="24"/>
                <w:lang w:val="es-ES"/>
              </w:rPr>
              <w:t>studiante</w:t>
            </w:r>
            <w:r w:rsidR="00CD4F96" w:rsidRPr="00C50476">
              <w:rPr>
                <w:rFonts w:cs="Times New Roman"/>
                <w:b/>
                <w:i/>
                <w:szCs w:val="24"/>
                <w:lang w:val="es-ES"/>
              </w:rPr>
              <w:t>s</w:t>
            </w:r>
            <w:r w:rsidR="00B8732C" w:rsidRPr="00C50476">
              <w:rPr>
                <w:rFonts w:cs="Times New Roman"/>
                <w:b/>
                <w:i/>
                <w:szCs w:val="24"/>
                <w:lang w:val="es-ES"/>
              </w:rPr>
              <w:t xml:space="preserve"> de la carrera</w:t>
            </w:r>
          </w:p>
        </w:tc>
      </w:tr>
      <w:tr w:rsidR="00260ED8" w:rsidRPr="00C50476" w14:paraId="7D8D714D" w14:textId="77777777" w:rsidTr="00CD5F57">
        <w:tc>
          <w:tcPr>
            <w:tcW w:w="2326" w:type="dxa"/>
          </w:tcPr>
          <w:p w14:paraId="6260E1E6" w14:textId="77777777" w:rsidR="00260ED8" w:rsidRPr="00C50476" w:rsidRDefault="00260ED8" w:rsidP="00CD5F57">
            <w:pPr>
              <w:pStyle w:val="Prrafodelista"/>
              <w:ind w:left="0"/>
              <w:rPr>
                <w:rFonts w:cs="Times New Roman"/>
                <w:szCs w:val="24"/>
                <w:lang w:val="es-ES"/>
              </w:rPr>
            </w:pPr>
          </w:p>
        </w:tc>
        <w:tc>
          <w:tcPr>
            <w:tcW w:w="2266" w:type="dxa"/>
          </w:tcPr>
          <w:p w14:paraId="39C72240" w14:textId="77777777" w:rsidR="00260ED8" w:rsidRPr="00C50476" w:rsidRDefault="00260ED8" w:rsidP="00CD5F57">
            <w:pPr>
              <w:pStyle w:val="Prrafodelista"/>
              <w:ind w:left="0"/>
              <w:rPr>
                <w:rFonts w:cs="Times New Roman"/>
                <w:szCs w:val="24"/>
                <w:lang w:val="es-ES"/>
              </w:rPr>
            </w:pPr>
          </w:p>
        </w:tc>
        <w:tc>
          <w:tcPr>
            <w:tcW w:w="1968" w:type="dxa"/>
          </w:tcPr>
          <w:p w14:paraId="2779C818" w14:textId="77777777" w:rsidR="00260ED8" w:rsidRPr="00C50476" w:rsidRDefault="00260ED8" w:rsidP="00CD5F57">
            <w:pPr>
              <w:pStyle w:val="Prrafodelista"/>
              <w:ind w:left="0"/>
              <w:rPr>
                <w:rFonts w:cs="Times New Roman"/>
                <w:szCs w:val="24"/>
                <w:lang w:val="es-ES"/>
              </w:rPr>
            </w:pPr>
          </w:p>
        </w:tc>
        <w:tc>
          <w:tcPr>
            <w:tcW w:w="2398" w:type="dxa"/>
          </w:tcPr>
          <w:p w14:paraId="05FE0834" w14:textId="77777777" w:rsidR="00260ED8" w:rsidRPr="00C50476" w:rsidRDefault="00260ED8" w:rsidP="00CD5F57">
            <w:pPr>
              <w:pStyle w:val="Prrafodelista"/>
              <w:ind w:left="0"/>
              <w:rPr>
                <w:rFonts w:cs="Times New Roman"/>
                <w:szCs w:val="24"/>
                <w:lang w:val="es-ES"/>
              </w:rPr>
            </w:pPr>
          </w:p>
        </w:tc>
      </w:tr>
      <w:tr w:rsidR="00260ED8" w:rsidRPr="00C50476" w14:paraId="2CA6EA72" w14:textId="77777777" w:rsidTr="00CD5F57">
        <w:tc>
          <w:tcPr>
            <w:tcW w:w="2326" w:type="dxa"/>
          </w:tcPr>
          <w:p w14:paraId="3640A2F1" w14:textId="77777777" w:rsidR="00260ED8" w:rsidRPr="00C50476" w:rsidRDefault="00260ED8" w:rsidP="00CD5F57">
            <w:pPr>
              <w:pStyle w:val="Prrafodelista"/>
              <w:ind w:left="0"/>
              <w:rPr>
                <w:rFonts w:cs="Times New Roman"/>
                <w:szCs w:val="24"/>
                <w:lang w:val="es-ES"/>
              </w:rPr>
            </w:pPr>
          </w:p>
        </w:tc>
        <w:tc>
          <w:tcPr>
            <w:tcW w:w="2266" w:type="dxa"/>
          </w:tcPr>
          <w:p w14:paraId="68B7B6B7" w14:textId="77777777" w:rsidR="00260ED8" w:rsidRPr="00C50476" w:rsidRDefault="00260ED8" w:rsidP="00CD5F57">
            <w:pPr>
              <w:pStyle w:val="Prrafodelista"/>
              <w:ind w:left="0"/>
              <w:rPr>
                <w:rFonts w:cs="Times New Roman"/>
                <w:szCs w:val="24"/>
                <w:lang w:val="es-ES"/>
              </w:rPr>
            </w:pPr>
          </w:p>
        </w:tc>
        <w:tc>
          <w:tcPr>
            <w:tcW w:w="1968" w:type="dxa"/>
          </w:tcPr>
          <w:p w14:paraId="6AE9690A" w14:textId="77777777" w:rsidR="00260ED8" w:rsidRPr="00C50476" w:rsidRDefault="00260ED8" w:rsidP="00CD5F57">
            <w:pPr>
              <w:pStyle w:val="Prrafodelista"/>
              <w:ind w:left="0"/>
              <w:rPr>
                <w:rFonts w:cs="Times New Roman"/>
                <w:szCs w:val="24"/>
                <w:lang w:val="es-ES"/>
              </w:rPr>
            </w:pPr>
          </w:p>
        </w:tc>
        <w:tc>
          <w:tcPr>
            <w:tcW w:w="2398" w:type="dxa"/>
          </w:tcPr>
          <w:p w14:paraId="176F8751" w14:textId="77777777" w:rsidR="00260ED8" w:rsidRPr="00C50476" w:rsidRDefault="00260ED8" w:rsidP="00CD5F57">
            <w:pPr>
              <w:pStyle w:val="Prrafodelista"/>
              <w:ind w:left="0"/>
              <w:rPr>
                <w:rFonts w:cs="Times New Roman"/>
                <w:szCs w:val="24"/>
                <w:lang w:val="es-ES"/>
              </w:rPr>
            </w:pPr>
          </w:p>
        </w:tc>
      </w:tr>
      <w:tr w:rsidR="00492464" w:rsidRPr="00C50476" w14:paraId="25C33B50" w14:textId="77777777" w:rsidTr="00CD5F57">
        <w:tc>
          <w:tcPr>
            <w:tcW w:w="2326" w:type="dxa"/>
          </w:tcPr>
          <w:p w14:paraId="390E36F2" w14:textId="77777777" w:rsidR="00492464" w:rsidRPr="00C50476" w:rsidRDefault="00492464" w:rsidP="00CD5F57">
            <w:pPr>
              <w:pStyle w:val="Prrafodelista"/>
              <w:ind w:left="0"/>
              <w:rPr>
                <w:rFonts w:cs="Times New Roman"/>
                <w:szCs w:val="24"/>
                <w:lang w:val="es-ES"/>
              </w:rPr>
            </w:pPr>
          </w:p>
        </w:tc>
        <w:tc>
          <w:tcPr>
            <w:tcW w:w="2266" w:type="dxa"/>
          </w:tcPr>
          <w:p w14:paraId="715EB4B5" w14:textId="77777777" w:rsidR="00492464" w:rsidRPr="00C50476" w:rsidRDefault="00492464" w:rsidP="00CD5F57">
            <w:pPr>
              <w:pStyle w:val="Prrafodelista"/>
              <w:ind w:left="0"/>
              <w:rPr>
                <w:rFonts w:cs="Times New Roman"/>
                <w:szCs w:val="24"/>
                <w:lang w:val="es-ES"/>
              </w:rPr>
            </w:pPr>
          </w:p>
        </w:tc>
        <w:tc>
          <w:tcPr>
            <w:tcW w:w="1968" w:type="dxa"/>
          </w:tcPr>
          <w:p w14:paraId="594778F1" w14:textId="77777777" w:rsidR="00492464" w:rsidRPr="00C50476" w:rsidRDefault="00492464" w:rsidP="00CD5F57">
            <w:pPr>
              <w:pStyle w:val="Prrafodelista"/>
              <w:ind w:left="0"/>
              <w:rPr>
                <w:rFonts w:cs="Times New Roman"/>
                <w:szCs w:val="24"/>
                <w:lang w:val="es-ES"/>
              </w:rPr>
            </w:pPr>
          </w:p>
        </w:tc>
        <w:tc>
          <w:tcPr>
            <w:tcW w:w="2398" w:type="dxa"/>
          </w:tcPr>
          <w:p w14:paraId="25F792B0" w14:textId="77777777" w:rsidR="00492464" w:rsidRPr="00C50476" w:rsidRDefault="00492464" w:rsidP="00CD5F57">
            <w:pPr>
              <w:pStyle w:val="Prrafodelista"/>
              <w:ind w:left="0"/>
              <w:rPr>
                <w:rFonts w:cs="Times New Roman"/>
                <w:szCs w:val="24"/>
                <w:lang w:val="es-ES"/>
              </w:rPr>
            </w:pPr>
          </w:p>
        </w:tc>
      </w:tr>
      <w:tr w:rsidR="00260ED8" w:rsidRPr="00C50476" w14:paraId="314C8732" w14:textId="77777777" w:rsidTr="00CD5F57">
        <w:tc>
          <w:tcPr>
            <w:tcW w:w="2326" w:type="dxa"/>
          </w:tcPr>
          <w:p w14:paraId="1A7CDDD9" w14:textId="77777777" w:rsidR="00260ED8" w:rsidRPr="00C50476" w:rsidRDefault="00260ED8" w:rsidP="00CD5F57">
            <w:pPr>
              <w:pStyle w:val="Prrafodelista"/>
              <w:ind w:left="0"/>
              <w:rPr>
                <w:rFonts w:cs="Times New Roman"/>
                <w:szCs w:val="24"/>
                <w:lang w:val="es-ES"/>
              </w:rPr>
            </w:pPr>
          </w:p>
        </w:tc>
        <w:tc>
          <w:tcPr>
            <w:tcW w:w="2266" w:type="dxa"/>
          </w:tcPr>
          <w:p w14:paraId="43579DC8" w14:textId="77777777" w:rsidR="00260ED8" w:rsidRPr="00C50476" w:rsidRDefault="00260ED8" w:rsidP="00CD5F57">
            <w:pPr>
              <w:pStyle w:val="Prrafodelista"/>
              <w:ind w:left="0"/>
              <w:rPr>
                <w:rFonts w:cs="Times New Roman"/>
                <w:szCs w:val="24"/>
                <w:lang w:val="es-ES"/>
              </w:rPr>
            </w:pPr>
          </w:p>
        </w:tc>
        <w:tc>
          <w:tcPr>
            <w:tcW w:w="1968" w:type="dxa"/>
          </w:tcPr>
          <w:p w14:paraId="134CD43B" w14:textId="77777777" w:rsidR="00260ED8" w:rsidRPr="00C50476" w:rsidRDefault="00260ED8" w:rsidP="00CD5F57">
            <w:pPr>
              <w:pStyle w:val="Prrafodelista"/>
              <w:ind w:left="0"/>
              <w:rPr>
                <w:rFonts w:cs="Times New Roman"/>
                <w:szCs w:val="24"/>
                <w:lang w:val="es-ES"/>
              </w:rPr>
            </w:pPr>
          </w:p>
        </w:tc>
        <w:tc>
          <w:tcPr>
            <w:tcW w:w="2398" w:type="dxa"/>
          </w:tcPr>
          <w:p w14:paraId="0576955B" w14:textId="77777777" w:rsidR="00260ED8" w:rsidRPr="00C50476" w:rsidRDefault="00260ED8" w:rsidP="00CD5F57">
            <w:pPr>
              <w:pStyle w:val="Prrafodelista"/>
              <w:ind w:left="0"/>
              <w:rPr>
                <w:rFonts w:cs="Times New Roman"/>
                <w:szCs w:val="24"/>
                <w:lang w:val="es-ES"/>
              </w:rPr>
            </w:pPr>
          </w:p>
        </w:tc>
      </w:tr>
      <w:tr w:rsidR="00260ED8" w:rsidRPr="00C50476" w14:paraId="4C89DA48" w14:textId="77777777" w:rsidTr="00CD5F57">
        <w:tc>
          <w:tcPr>
            <w:tcW w:w="2326" w:type="dxa"/>
            <w:tcBorders>
              <w:bottom w:val="single" w:sz="4" w:space="0" w:color="auto"/>
            </w:tcBorders>
          </w:tcPr>
          <w:p w14:paraId="5FEB5969" w14:textId="77777777" w:rsidR="00260ED8" w:rsidRPr="00C50476" w:rsidRDefault="00260ED8" w:rsidP="00CD5F57">
            <w:pPr>
              <w:pStyle w:val="Prrafodelista"/>
              <w:ind w:left="0"/>
              <w:rPr>
                <w:rFonts w:cs="Times New Roman"/>
                <w:szCs w:val="24"/>
                <w:lang w:val="es-ES"/>
              </w:rPr>
            </w:pPr>
          </w:p>
        </w:tc>
        <w:tc>
          <w:tcPr>
            <w:tcW w:w="2266" w:type="dxa"/>
            <w:tcBorders>
              <w:bottom w:val="single" w:sz="4" w:space="0" w:color="auto"/>
            </w:tcBorders>
          </w:tcPr>
          <w:p w14:paraId="62D1FF96" w14:textId="77777777" w:rsidR="00260ED8" w:rsidRPr="00C50476" w:rsidRDefault="00260ED8" w:rsidP="00CD5F57">
            <w:pPr>
              <w:pStyle w:val="Prrafodelista"/>
              <w:ind w:left="0"/>
              <w:rPr>
                <w:rFonts w:cs="Times New Roman"/>
                <w:szCs w:val="24"/>
                <w:lang w:val="es-ES"/>
              </w:rPr>
            </w:pPr>
          </w:p>
        </w:tc>
        <w:tc>
          <w:tcPr>
            <w:tcW w:w="1968" w:type="dxa"/>
          </w:tcPr>
          <w:p w14:paraId="2D4713A8" w14:textId="77777777" w:rsidR="00260ED8" w:rsidRPr="00C50476" w:rsidRDefault="00260ED8" w:rsidP="00CD5F57">
            <w:pPr>
              <w:pStyle w:val="Prrafodelista"/>
              <w:ind w:left="0"/>
              <w:rPr>
                <w:rFonts w:cs="Times New Roman"/>
                <w:szCs w:val="24"/>
                <w:lang w:val="es-ES"/>
              </w:rPr>
            </w:pPr>
          </w:p>
        </w:tc>
        <w:tc>
          <w:tcPr>
            <w:tcW w:w="2398" w:type="dxa"/>
          </w:tcPr>
          <w:p w14:paraId="1AC9D8AB" w14:textId="77777777" w:rsidR="00260ED8" w:rsidRPr="00C50476" w:rsidRDefault="00260ED8" w:rsidP="00CD5F57">
            <w:pPr>
              <w:pStyle w:val="Prrafodelista"/>
              <w:ind w:left="0"/>
              <w:rPr>
                <w:rFonts w:cs="Times New Roman"/>
                <w:szCs w:val="24"/>
                <w:lang w:val="es-ES"/>
              </w:rPr>
            </w:pPr>
          </w:p>
        </w:tc>
      </w:tr>
      <w:tr w:rsidR="00260ED8" w:rsidRPr="00C50476" w14:paraId="13BB0764" w14:textId="77777777" w:rsidTr="00CD5F57">
        <w:tc>
          <w:tcPr>
            <w:tcW w:w="2326" w:type="dxa"/>
            <w:tcBorders>
              <w:left w:val="nil"/>
              <w:bottom w:val="nil"/>
              <w:right w:val="nil"/>
            </w:tcBorders>
          </w:tcPr>
          <w:p w14:paraId="5F87E4E8" w14:textId="77777777" w:rsidR="00260ED8" w:rsidRPr="00C50476" w:rsidRDefault="00260ED8" w:rsidP="00CD5F57">
            <w:pPr>
              <w:pStyle w:val="Prrafodelista"/>
              <w:ind w:left="0"/>
              <w:rPr>
                <w:rFonts w:cs="Times New Roman"/>
                <w:szCs w:val="24"/>
                <w:lang w:val="es-ES"/>
              </w:rPr>
            </w:pPr>
          </w:p>
        </w:tc>
        <w:tc>
          <w:tcPr>
            <w:tcW w:w="2266" w:type="dxa"/>
            <w:tcBorders>
              <w:left w:val="nil"/>
              <w:bottom w:val="nil"/>
            </w:tcBorders>
          </w:tcPr>
          <w:p w14:paraId="7B656F92" w14:textId="77777777" w:rsidR="00260ED8" w:rsidRPr="00C50476" w:rsidRDefault="00260ED8" w:rsidP="00CD5F57">
            <w:pPr>
              <w:pStyle w:val="Prrafodelista"/>
              <w:ind w:left="0"/>
              <w:rPr>
                <w:rFonts w:cs="Times New Roman"/>
                <w:szCs w:val="24"/>
                <w:lang w:val="es-ES"/>
              </w:rPr>
            </w:pPr>
          </w:p>
        </w:tc>
        <w:tc>
          <w:tcPr>
            <w:tcW w:w="1968" w:type="dxa"/>
          </w:tcPr>
          <w:p w14:paraId="7D762554" w14:textId="77777777" w:rsidR="00260ED8" w:rsidRPr="00C50476" w:rsidRDefault="00260ED8" w:rsidP="00CD5F57">
            <w:pPr>
              <w:pStyle w:val="Prrafodelista"/>
              <w:ind w:left="0"/>
              <w:jc w:val="right"/>
              <w:rPr>
                <w:rFonts w:cs="Times New Roman"/>
                <w:b/>
                <w:szCs w:val="24"/>
                <w:lang w:val="es-ES"/>
              </w:rPr>
            </w:pPr>
            <w:r w:rsidRPr="00C50476">
              <w:rPr>
                <w:rFonts w:cs="Times New Roman"/>
                <w:b/>
                <w:szCs w:val="24"/>
                <w:lang w:val="es-ES"/>
              </w:rPr>
              <w:t>Total:</w:t>
            </w:r>
          </w:p>
        </w:tc>
        <w:tc>
          <w:tcPr>
            <w:tcW w:w="2398" w:type="dxa"/>
          </w:tcPr>
          <w:p w14:paraId="3882F9EF" w14:textId="77777777" w:rsidR="00260ED8" w:rsidRPr="00C50476" w:rsidRDefault="00260ED8" w:rsidP="00CD5F57">
            <w:pPr>
              <w:pStyle w:val="Prrafodelista"/>
              <w:ind w:left="0"/>
              <w:rPr>
                <w:rFonts w:cs="Times New Roman"/>
                <w:szCs w:val="24"/>
                <w:lang w:val="es-ES"/>
              </w:rPr>
            </w:pPr>
          </w:p>
        </w:tc>
      </w:tr>
    </w:tbl>
    <w:p w14:paraId="29C3895B" w14:textId="77777777" w:rsidR="00260ED8" w:rsidRPr="00C50476" w:rsidRDefault="00260ED8" w:rsidP="003844BB">
      <w:pPr>
        <w:ind w:left="709"/>
        <w:rPr>
          <w:rFonts w:cs="Times New Roman"/>
          <w:i/>
          <w:sz w:val="20"/>
          <w:szCs w:val="20"/>
          <w:lang w:val="es-ES"/>
        </w:rPr>
      </w:pPr>
    </w:p>
    <w:p w14:paraId="0591ED4C" w14:textId="1ECC1E10" w:rsidR="003844BB" w:rsidRPr="00C50476" w:rsidRDefault="003844BB" w:rsidP="003844BB">
      <w:pPr>
        <w:pStyle w:val="Prrafodelista"/>
        <w:numPr>
          <w:ilvl w:val="0"/>
          <w:numId w:val="7"/>
        </w:numPr>
        <w:rPr>
          <w:rFonts w:cs="Times New Roman"/>
          <w:b/>
          <w:szCs w:val="24"/>
          <w:lang w:val="es-ES"/>
        </w:rPr>
      </w:pPr>
      <w:r w:rsidRPr="00C50476">
        <w:rPr>
          <w:rFonts w:cs="Times New Roman"/>
          <w:b/>
          <w:szCs w:val="24"/>
          <w:lang w:val="es-ES"/>
        </w:rPr>
        <w:t>Empresas en las que los estudiantes que hicieron sus prácticas pre profesionales empresariales</w:t>
      </w:r>
      <w:r w:rsidR="00915AD3" w:rsidRPr="00C50476">
        <w:rPr>
          <w:rFonts w:cs="Times New Roman"/>
          <w:b/>
          <w:szCs w:val="24"/>
          <w:lang w:val="es-ES"/>
        </w:rPr>
        <w:t>:</w:t>
      </w:r>
    </w:p>
    <w:tbl>
      <w:tblPr>
        <w:tblStyle w:val="Tablaconcuadrcula"/>
        <w:tblW w:w="0" w:type="auto"/>
        <w:jc w:val="center"/>
        <w:tblLook w:val="04A0" w:firstRow="1" w:lastRow="0" w:firstColumn="1" w:lastColumn="0" w:noHBand="0" w:noVBand="1"/>
      </w:tblPr>
      <w:tblGrid>
        <w:gridCol w:w="5240"/>
        <w:gridCol w:w="2551"/>
      </w:tblGrid>
      <w:tr w:rsidR="003844BB" w:rsidRPr="00C50476" w14:paraId="124C7995" w14:textId="77777777" w:rsidTr="00BE5265">
        <w:trPr>
          <w:jc w:val="center"/>
        </w:trPr>
        <w:tc>
          <w:tcPr>
            <w:tcW w:w="5240" w:type="dxa"/>
          </w:tcPr>
          <w:p w14:paraId="4A492166" w14:textId="77777777" w:rsidR="003844BB" w:rsidRPr="00C50476" w:rsidRDefault="003844BB" w:rsidP="00CD5F57">
            <w:pPr>
              <w:pStyle w:val="Prrafodelista"/>
              <w:ind w:left="0"/>
              <w:jc w:val="center"/>
              <w:rPr>
                <w:rFonts w:cs="Times New Roman"/>
                <w:b/>
                <w:i/>
                <w:szCs w:val="24"/>
                <w:lang w:val="es-ES"/>
              </w:rPr>
            </w:pPr>
            <w:r w:rsidRPr="00C50476">
              <w:rPr>
                <w:rFonts w:cs="Times New Roman"/>
                <w:b/>
                <w:i/>
                <w:szCs w:val="24"/>
                <w:lang w:val="es-ES"/>
              </w:rPr>
              <w:lastRenderedPageBreak/>
              <w:t>Empresa</w:t>
            </w:r>
          </w:p>
        </w:tc>
        <w:tc>
          <w:tcPr>
            <w:tcW w:w="2551" w:type="dxa"/>
          </w:tcPr>
          <w:p w14:paraId="72932702" w14:textId="77777777" w:rsidR="003844BB" w:rsidRPr="00C50476" w:rsidRDefault="003844BB" w:rsidP="00CD5F57">
            <w:pPr>
              <w:pStyle w:val="Prrafodelista"/>
              <w:ind w:left="0"/>
              <w:rPr>
                <w:rFonts w:cs="Times New Roman"/>
                <w:b/>
                <w:i/>
                <w:szCs w:val="24"/>
                <w:lang w:val="es-ES"/>
              </w:rPr>
            </w:pPr>
            <w:r w:rsidRPr="00C50476">
              <w:rPr>
                <w:rFonts w:cs="Times New Roman"/>
                <w:b/>
                <w:i/>
                <w:szCs w:val="24"/>
                <w:lang w:val="es-ES"/>
              </w:rPr>
              <w:t>Número de Estudiantes</w:t>
            </w:r>
          </w:p>
        </w:tc>
      </w:tr>
      <w:tr w:rsidR="003844BB" w:rsidRPr="00C50476" w14:paraId="275CD19A" w14:textId="77777777" w:rsidTr="00BE5265">
        <w:trPr>
          <w:jc w:val="center"/>
        </w:trPr>
        <w:tc>
          <w:tcPr>
            <w:tcW w:w="5240" w:type="dxa"/>
          </w:tcPr>
          <w:p w14:paraId="1AE0F45D" w14:textId="77777777" w:rsidR="003844BB" w:rsidRPr="00C50476" w:rsidRDefault="003844BB" w:rsidP="00CD5F57">
            <w:pPr>
              <w:pStyle w:val="Prrafodelista"/>
              <w:ind w:left="0"/>
              <w:rPr>
                <w:rFonts w:cs="Times New Roman"/>
                <w:szCs w:val="24"/>
                <w:lang w:val="es-ES"/>
              </w:rPr>
            </w:pPr>
          </w:p>
        </w:tc>
        <w:tc>
          <w:tcPr>
            <w:tcW w:w="2551" w:type="dxa"/>
          </w:tcPr>
          <w:p w14:paraId="430B6635" w14:textId="77777777" w:rsidR="003844BB" w:rsidRPr="00C50476" w:rsidRDefault="003844BB" w:rsidP="00CD5F57">
            <w:pPr>
              <w:pStyle w:val="Prrafodelista"/>
              <w:ind w:left="0"/>
              <w:rPr>
                <w:rFonts w:cs="Times New Roman"/>
                <w:szCs w:val="24"/>
                <w:lang w:val="es-ES"/>
              </w:rPr>
            </w:pPr>
          </w:p>
        </w:tc>
      </w:tr>
      <w:tr w:rsidR="003844BB" w:rsidRPr="00C50476" w14:paraId="6990E4CA" w14:textId="77777777" w:rsidTr="00BE5265">
        <w:trPr>
          <w:jc w:val="center"/>
        </w:trPr>
        <w:tc>
          <w:tcPr>
            <w:tcW w:w="5240" w:type="dxa"/>
          </w:tcPr>
          <w:p w14:paraId="2EE1CC53" w14:textId="77777777" w:rsidR="003844BB" w:rsidRPr="00C50476" w:rsidRDefault="003844BB" w:rsidP="00CD5F57">
            <w:pPr>
              <w:pStyle w:val="Prrafodelista"/>
              <w:ind w:left="0"/>
              <w:rPr>
                <w:rFonts w:cs="Times New Roman"/>
                <w:szCs w:val="24"/>
                <w:lang w:val="es-ES"/>
              </w:rPr>
            </w:pPr>
          </w:p>
        </w:tc>
        <w:tc>
          <w:tcPr>
            <w:tcW w:w="2551" w:type="dxa"/>
          </w:tcPr>
          <w:p w14:paraId="27685BA7" w14:textId="77777777" w:rsidR="003844BB" w:rsidRPr="00C50476" w:rsidRDefault="003844BB" w:rsidP="00CD5F57">
            <w:pPr>
              <w:pStyle w:val="Prrafodelista"/>
              <w:ind w:left="0"/>
              <w:rPr>
                <w:rFonts w:cs="Times New Roman"/>
                <w:szCs w:val="24"/>
                <w:lang w:val="es-ES"/>
              </w:rPr>
            </w:pPr>
          </w:p>
        </w:tc>
      </w:tr>
      <w:tr w:rsidR="003844BB" w:rsidRPr="00C50476" w14:paraId="49A4AC4B" w14:textId="77777777" w:rsidTr="00BE5265">
        <w:trPr>
          <w:jc w:val="center"/>
        </w:trPr>
        <w:tc>
          <w:tcPr>
            <w:tcW w:w="5240" w:type="dxa"/>
          </w:tcPr>
          <w:p w14:paraId="76A61264" w14:textId="77777777" w:rsidR="003844BB" w:rsidRPr="00C50476" w:rsidRDefault="003844BB" w:rsidP="00CD5F57">
            <w:pPr>
              <w:pStyle w:val="Prrafodelista"/>
              <w:ind w:left="0"/>
              <w:rPr>
                <w:rFonts w:cs="Times New Roman"/>
                <w:szCs w:val="24"/>
                <w:lang w:val="es-ES"/>
              </w:rPr>
            </w:pPr>
          </w:p>
        </w:tc>
        <w:tc>
          <w:tcPr>
            <w:tcW w:w="2551" w:type="dxa"/>
          </w:tcPr>
          <w:p w14:paraId="5C1C6D94" w14:textId="77777777" w:rsidR="003844BB" w:rsidRPr="00C50476" w:rsidRDefault="003844BB" w:rsidP="00CD5F57">
            <w:pPr>
              <w:pStyle w:val="Prrafodelista"/>
              <w:ind w:left="0"/>
              <w:rPr>
                <w:rFonts w:cs="Times New Roman"/>
                <w:szCs w:val="24"/>
                <w:lang w:val="es-ES"/>
              </w:rPr>
            </w:pPr>
          </w:p>
        </w:tc>
      </w:tr>
      <w:tr w:rsidR="003844BB" w:rsidRPr="00C50476" w14:paraId="0A1F5643" w14:textId="77777777" w:rsidTr="00BE5265">
        <w:trPr>
          <w:jc w:val="center"/>
        </w:trPr>
        <w:tc>
          <w:tcPr>
            <w:tcW w:w="5240" w:type="dxa"/>
          </w:tcPr>
          <w:p w14:paraId="4D7297CE" w14:textId="77777777" w:rsidR="003844BB" w:rsidRPr="00C50476" w:rsidRDefault="003844BB" w:rsidP="00CD5F57">
            <w:pPr>
              <w:pStyle w:val="Prrafodelista"/>
              <w:ind w:left="0"/>
              <w:rPr>
                <w:rFonts w:cs="Times New Roman"/>
                <w:szCs w:val="24"/>
                <w:lang w:val="es-ES"/>
              </w:rPr>
            </w:pPr>
          </w:p>
        </w:tc>
        <w:tc>
          <w:tcPr>
            <w:tcW w:w="2551" w:type="dxa"/>
          </w:tcPr>
          <w:p w14:paraId="40369C84" w14:textId="77777777" w:rsidR="003844BB" w:rsidRPr="00C50476" w:rsidRDefault="003844BB" w:rsidP="00CD5F57">
            <w:pPr>
              <w:pStyle w:val="Prrafodelista"/>
              <w:ind w:left="0"/>
              <w:rPr>
                <w:rFonts w:cs="Times New Roman"/>
                <w:szCs w:val="24"/>
                <w:lang w:val="es-ES"/>
              </w:rPr>
            </w:pPr>
          </w:p>
        </w:tc>
      </w:tr>
      <w:tr w:rsidR="003844BB" w:rsidRPr="00C50476" w14:paraId="1490BFA1" w14:textId="77777777" w:rsidTr="00BE5265">
        <w:trPr>
          <w:jc w:val="center"/>
        </w:trPr>
        <w:tc>
          <w:tcPr>
            <w:tcW w:w="5240" w:type="dxa"/>
          </w:tcPr>
          <w:p w14:paraId="6F3D07CD" w14:textId="77777777" w:rsidR="003844BB" w:rsidRPr="00C50476" w:rsidRDefault="003844BB" w:rsidP="00CD5F57">
            <w:pPr>
              <w:pStyle w:val="Prrafodelista"/>
              <w:ind w:left="0"/>
              <w:jc w:val="right"/>
              <w:rPr>
                <w:rFonts w:cs="Times New Roman"/>
                <w:b/>
                <w:szCs w:val="24"/>
                <w:lang w:val="es-ES"/>
              </w:rPr>
            </w:pPr>
            <w:r w:rsidRPr="00C50476">
              <w:rPr>
                <w:rFonts w:cs="Times New Roman"/>
                <w:b/>
                <w:szCs w:val="24"/>
                <w:lang w:val="es-ES"/>
              </w:rPr>
              <w:t>Total:</w:t>
            </w:r>
          </w:p>
        </w:tc>
        <w:tc>
          <w:tcPr>
            <w:tcW w:w="2551" w:type="dxa"/>
          </w:tcPr>
          <w:p w14:paraId="13613DE9" w14:textId="77777777" w:rsidR="003844BB" w:rsidRPr="00C50476" w:rsidRDefault="003844BB" w:rsidP="00CD5F57">
            <w:pPr>
              <w:pStyle w:val="Prrafodelista"/>
              <w:ind w:left="0"/>
              <w:rPr>
                <w:rFonts w:cs="Times New Roman"/>
                <w:szCs w:val="24"/>
                <w:lang w:val="es-ES"/>
              </w:rPr>
            </w:pPr>
          </w:p>
        </w:tc>
      </w:tr>
    </w:tbl>
    <w:p w14:paraId="5C8386B9" w14:textId="3CD45D98" w:rsidR="003844BB" w:rsidRPr="00C50476" w:rsidRDefault="003844BB" w:rsidP="00BD05F8">
      <w:pPr>
        <w:ind w:left="709" w:hanging="142"/>
        <w:rPr>
          <w:rFonts w:cs="Times New Roman"/>
          <w:szCs w:val="24"/>
          <w:lang w:val="es-ES"/>
        </w:rPr>
      </w:pPr>
    </w:p>
    <w:p w14:paraId="722B5164" w14:textId="46505D39" w:rsidR="003844BB" w:rsidRPr="00C50476" w:rsidRDefault="00915AD3" w:rsidP="003844BB">
      <w:pPr>
        <w:pStyle w:val="Prrafodelista"/>
        <w:numPr>
          <w:ilvl w:val="0"/>
          <w:numId w:val="7"/>
        </w:numPr>
        <w:rPr>
          <w:rFonts w:cs="Times New Roman"/>
          <w:b/>
          <w:szCs w:val="24"/>
          <w:lang w:val="es-ES"/>
        </w:rPr>
      </w:pPr>
      <w:r w:rsidRPr="00C50476">
        <w:rPr>
          <w:rFonts w:cs="Times New Roman"/>
          <w:b/>
          <w:szCs w:val="24"/>
          <w:lang w:val="es-ES"/>
        </w:rPr>
        <w:t>Participación de d</w:t>
      </w:r>
      <w:r w:rsidR="003844BB" w:rsidRPr="00C50476">
        <w:rPr>
          <w:rFonts w:cs="Times New Roman"/>
          <w:b/>
          <w:szCs w:val="24"/>
          <w:lang w:val="es-ES"/>
        </w:rPr>
        <w:t xml:space="preserve">ocentes </w:t>
      </w:r>
      <w:r w:rsidRPr="00C50476">
        <w:rPr>
          <w:rFonts w:cs="Times New Roman"/>
          <w:b/>
          <w:szCs w:val="24"/>
          <w:lang w:val="es-ES"/>
        </w:rPr>
        <w:t>con</w:t>
      </w:r>
      <w:r w:rsidR="003844BB" w:rsidRPr="00C50476">
        <w:rPr>
          <w:rFonts w:cs="Times New Roman"/>
          <w:b/>
          <w:szCs w:val="24"/>
          <w:lang w:val="es-ES"/>
        </w:rPr>
        <w:t xml:space="preserve"> roles</w:t>
      </w:r>
      <w:r w:rsidRPr="00C50476">
        <w:rPr>
          <w:rFonts w:cs="Times New Roman"/>
          <w:b/>
          <w:szCs w:val="24"/>
          <w:lang w:val="es-ES"/>
        </w:rPr>
        <w:t xml:space="preserve"> de vinculación:</w:t>
      </w:r>
    </w:p>
    <w:p w14:paraId="234E5B2B" w14:textId="5EF9F560" w:rsidR="003844BB" w:rsidRPr="00C50476" w:rsidRDefault="00915AD3" w:rsidP="003844BB">
      <w:pPr>
        <w:pStyle w:val="Prrafodelista"/>
        <w:rPr>
          <w:rFonts w:cs="Times New Roman"/>
          <w:i/>
          <w:sz w:val="20"/>
          <w:szCs w:val="20"/>
          <w:lang w:val="es-ES"/>
        </w:rPr>
      </w:pPr>
      <w:r w:rsidRPr="00C50476">
        <w:rPr>
          <w:rFonts w:cs="Times New Roman"/>
          <w:i/>
          <w:sz w:val="20"/>
          <w:szCs w:val="20"/>
          <w:lang w:val="es-ES"/>
        </w:rPr>
        <w:t>Escriba el nombre de cada docente de la carrera que participó y marque con una X el/los cargo/s de vinculación que tuvo durante el período</w:t>
      </w:r>
    </w:p>
    <w:p w14:paraId="4188A825" w14:textId="77777777" w:rsidR="00915AD3" w:rsidRPr="00C50476" w:rsidRDefault="00915AD3" w:rsidP="003844BB">
      <w:pPr>
        <w:pStyle w:val="Prrafodelista"/>
        <w:rPr>
          <w:rFonts w:cs="Times New Roman"/>
          <w:i/>
          <w:sz w:val="20"/>
          <w:szCs w:val="20"/>
          <w:lang w:val="es-ES"/>
        </w:rPr>
      </w:pPr>
    </w:p>
    <w:tbl>
      <w:tblPr>
        <w:tblStyle w:val="Tablaconcuadrcula"/>
        <w:tblW w:w="0" w:type="auto"/>
        <w:tblInd w:w="720" w:type="dxa"/>
        <w:tblLook w:val="04A0" w:firstRow="1" w:lastRow="0" w:firstColumn="1" w:lastColumn="0" w:noHBand="0" w:noVBand="1"/>
      </w:tblPr>
      <w:tblGrid>
        <w:gridCol w:w="3221"/>
        <w:gridCol w:w="956"/>
        <w:gridCol w:w="956"/>
        <w:gridCol w:w="956"/>
        <w:gridCol w:w="956"/>
        <w:gridCol w:w="956"/>
        <w:gridCol w:w="957"/>
      </w:tblGrid>
      <w:tr w:rsidR="004D44BA" w:rsidRPr="00C50476" w14:paraId="011493C4" w14:textId="1CE794E7" w:rsidTr="00BE5265">
        <w:trPr>
          <w:cantSplit/>
          <w:trHeight w:val="1782"/>
        </w:trPr>
        <w:tc>
          <w:tcPr>
            <w:tcW w:w="3221" w:type="dxa"/>
            <w:vAlign w:val="center"/>
          </w:tcPr>
          <w:p w14:paraId="100C53A5" w14:textId="141522C2" w:rsidR="004D44BA" w:rsidRPr="00C50476" w:rsidRDefault="00915AD3">
            <w:pPr>
              <w:pStyle w:val="Prrafodelista"/>
              <w:ind w:left="0"/>
              <w:jc w:val="center"/>
              <w:rPr>
                <w:rFonts w:cs="Times New Roman"/>
                <w:b/>
                <w:szCs w:val="24"/>
                <w:lang w:val="es-ES"/>
              </w:rPr>
            </w:pPr>
            <w:r w:rsidRPr="00C50476">
              <w:rPr>
                <w:rFonts w:cs="Times New Roman"/>
                <w:b/>
                <w:szCs w:val="24"/>
                <w:lang w:val="es-ES"/>
              </w:rPr>
              <w:t>Apellidos y nombres del</w:t>
            </w:r>
            <w:r w:rsidR="004D44BA" w:rsidRPr="00C50476">
              <w:rPr>
                <w:rFonts w:cs="Times New Roman"/>
                <w:b/>
                <w:szCs w:val="24"/>
                <w:lang w:val="es-ES"/>
              </w:rPr>
              <w:t xml:space="preserve"> Docente</w:t>
            </w:r>
          </w:p>
        </w:tc>
        <w:tc>
          <w:tcPr>
            <w:tcW w:w="956" w:type="dxa"/>
            <w:textDirection w:val="btLr"/>
            <w:vAlign w:val="center"/>
          </w:tcPr>
          <w:p w14:paraId="43F19E4F" w14:textId="48C460BC" w:rsidR="004D44BA" w:rsidRPr="00C50476" w:rsidRDefault="004D44BA" w:rsidP="004D44BA">
            <w:pPr>
              <w:pStyle w:val="Prrafodelista"/>
              <w:ind w:left="113" w:right="113"/>
              <w:jc w:val="center"/>
              <w:rPr>
                <w:rFonts w:cs="Times New Roman"/>
                <w:b/>
                <w:szCs w:val="24"/>
                <w:lang w:val="es-ES"/>
              </w:rPr>
            </w:pPr>
            <w:r w:rsidRPr="00C50476">
              <w:rPr>
                <w:rFonts w:cs="Times New Roman"/>
                <w:b/>
                <w:szCs w:val="24"/>
                <w:lang w:val="es-ES"/>
              </w:rPr>
              <w:t>Coordinador de Prácticas Empresariales</w:t>
            </w:r>
          </w:p>
        </w:tc>
        <w:tc>
          <w:tcPr>
            <w:tcW w:w="956" w:type="dxa"/>
            <w:textDirection w:val="btLr"/>
            <w:vAlign w:val="center"/>
          </w:tcPr>
          <w:p w14:paraId="7A962992" w14:textId="2FE5F281" w:rsidR="004D44BA" w:rsidRPr="00C50476" w:rsidRDefault="004D44BA" w:rsidP="004D44BA">
            <w:pPr>
              <w:pStyle w:val="Prrafodelista"/>
              <w:ind w:left="113" w:right="113"/>
              <w:jc w:val="center"/>
              <w:rPr>
                <w:rFonts w:cs="Times New Roman"/>
                <w:b/>
                <w:szCs w:val="24"/>
                <w:lang w:val="es-ES"/>
              </w:rPr>
            </w:pPr>
            <w:r w:rsidRPr="00C50476">
              <w:rPr>
                <w:rFonts w:cs="Times New Roman"/>
                <w:b/>
                <w:szCs w:val="24"/>
                <w:lang w:val="es-ES"/>
              </w:rPr>
              <w:t>Tutor Empresarial</w:t>
            </w:r>
          </w:p>
        </w:tc>
        <w:tc>
          <w:tcPr>
            <w:tcW w:w="956" w:type="dxa"/>
            <w:textDirection w:val="btLr"/>
            <w:vAlign w:val="center"/>
          </w:tcPr>
          <w:p w14:paraId="27530D79" w14:textId="2CF40A71" w:rsidR="004D44BA" w:rsidRPr="00C50476" w:rsidRDefault="004D44BA" w:rsidP="004D44BA">
            <w:pPr>
              <w:pStyle w:val="Prrafodelista"/>
              <w:ind w:left="113" w:right="113"/>
              <w:jc w:val="center"/>
              <w:rPr>
                <w:rFonts w:cs="Times New Roman"/>
                <w:b/>
                <w:szCs w:val="24"/>
                <w:lang w:val="es-ES"/>
              </w:rPr>
            </w:pPr>
            <w:r w:rsidRPr="00C50476">
              <w:rPr>
                <w:rFonts w:cs="Times New Roman"/>
                <w:b/>
                <w:szCs w:val="24"/>
                <w:lang w:val="es-ES"/>
              </w:rPr>
              <w:t>Coordinador de Servicio Comunitario</w:t>
            </w:r>
          </w:p>
        </w:tc>
        <w:tc>
          <w:tcPr>
            <w:tcW w:w="956" w:type="dxa"/>
            <w:textDirection w:val="btLr"/>
            <w:vAlign w:val="center"/>
          </w:tcPr>
          <w:p w14:paraId="3838AD74" w14:textId="2B349EBD" w:rsidR="004D44BA" w:rsidRPr="00C50476" w:rsidRDefault="004D44BA" w:rsidP="004D44BA">
            <w:pPr>
              <w:pStyle w:val="Prrafodelista"/>
              <w:ind w:left="113" w:right="113"/>
              <w:jc w:val="center"/>
              <w:rPr>
                <w:rFonts w:cs="Times New Roman"/>
                <w:b/>
                <w:szCs w:val="24"/>
                <w:lang w:val="es-ES"/>
              </w:rPr>
            </w:pPr>
            <w:r w:rsidRPr="00C50476">
              <w:rPr>
                <w:rFonts w:cs="Times New Roman"/>
                <w:b/>
                <w:szCs w:val="24"/>
                <w:lang w:val="es-ES"/>
              </w:rPr>
              <w:t>Tutor Servicio Comunitario</w:t>
            </w:r>
          </w:p>
        </w:tc>
        <w:tc>
          <w:tcPr>
            <w:tcW w:w="956" w:type="dxa"/>
            <w:textDirection w:val="btLr"/>
            <w:vAlign w:val="center"/>
          </w:tcPr>
          <w:p w14:paraId="71631474" w14:textId="1CBA81F1" w:rsidR="004D44BA" w:rsidRPr="00C50476" w:rsidRDefault="004D44BA" w:rsidP="004D44BA">
            <w:pPr>
              <w:pStyle w:val="Prrafodelista"/>
              <w:ind w:left="113" w:right="113"/>
              <w:jc w:val="center"/>
              <w:rPr>
                <w:rFonts w:cs="Times New Roman"/>
                <w:b/>
                <w:szCs w:val="24"/>
                <w:lang w:val="es-ES"/>
              </w:rPr>
            </w:pPr>
            <w:r w:rsidRPr="00C50476">
              <w:rPr>
                <w:rFonts w:cs="Times New Roman"/>
                <w:b/>
                <w:szCs w:val="24"/>
                <w:lang w:val="es-ES"/>
              </w:rPr>
              <w:t>Director de Proyecto</w:t>
            </w:r>
          </w:p>
        </w:tc>
        <w:tc>
          <w:tcPr>
            <w:tcW w:w="957" w:type="dxa"/>
            <w:textDirection w:val="btLr"/>
            <w:vAlign w:val="center"/>
          </w:tcPr>
          <w:p w14:paraId="7B483622" w14:textId="3A17C6C1" w:rsidR="004D44BA" w:rsidRPr="00C50476" w:rsidRDefault="004D44BA" w:rsidP="004D44BA">
            <w:pPr>
              <w:pStyle w:val="Prrafodelista"/>
              <w:ind w:left="113" w:right="113"/>
              <w:jc w:val="center"/>
              <w:rPr>
                <w:rFonts w:cs="Times New Roman"/>
                <w:b/>
                <w:szCs w:val="24"/>
                <w:lang w:val="es-ES"/>
              </w:rPr>
            </w:pPr>
            <w:r w:rsidRPr="00C50476">
              <w:rPr>
                <w:rFonts w:cs="Times New Roman"/>
                <w:b/>
                <w:szCs w:val="24"/>
                <w:lang w:val="es-ES"/>
              </w:rPr>
              <w:t>Director de Programa</w:t>
            </w:r>
          </w:p>
        </w:tc>
      </w:tr>
      <w:tr w:rsidR="004D44BA" w:rsidRPr="00C50476" w14:paraId="05B17947" w14:textId="1C51BCDA" w:rsidTr="004D44BA">
        <w:tc>
          <w:tcPr>
            <w:tcW w:w="3221" w:type="dxa"/>
          </w:tcPr>
          <w:p w14:paraId="0D756FCB" w14:textId="77777777" w:rsidR="004D44BA" w:rsidRPr="00C50476" w:rsidRDefault="004D44BA" w:rsidP="00CD5F57">
            <w:pPr>
              <w:pStyle w:val="Prrafodelista"/>
              <w:ind w:left="0"/>
              <w:rPr>
                <w:rFonts w:cs="Times New Roman"/>
                <w:b/>
                <w:szCs w:val="24"/>
                <w:lang w:val="es-ES"/>
              </w:rPr>
            </w:pPr>
          </w:p>
        </w:tc>
        <w:tc>
          <w:tcPr>
            <w:tcW w:w="956" w:type="dxa"/>
            <w:vAlign w:val="center"/>
          </w:tcPr>
          <w:p w14:paraId="6D4E6AF4" w14:textId="6964C545" w:rsidR="004D44BA" w:rsidRPr="00C50476" w:rsidRDefault="004D44BA" w:rsidP="004D44BA">
            <w:pPr>
              <w:pStyle w:val="Prrafodelista"/>
              <w:ind w:left="0"/>
              <w:jc w:val="center"/>
              <w:rPr>
                <w:rFonts w:cs="Times New Roman"/>
                <w:b/>
                <w:szCs w:val="24"/>
                <w:lang w:val="es-ES"/>
              </w:rPr>
            </w:pPr>
          </w:p>
        </w:tc>
        <w:tc>
          <w:tcPr>
            <w:tcW w:w="956" w:type="dxa"/>
            <w:vAlign w:val="center"/>
          </w:tcPr>
          <w:p w14:paraId="5405F04B"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7469FE6C" w14:textId="6DC5B036" w:rsidR="004D44BA" w:rsidRPr="00C50476" w:rsidRDefault="004D44BA" w:rsidP="004D44BA">
            <w:pPr>
              <w:pStyle w:val="Prrafodelista"/>
              <w:ind w:left="0"/>
              <w:jc w:val="center"/>
              <w:rPr>
                <w:rFonts w:cs="Times New Roman"/>
                <w:b/>
                <w:szCs w:val="24"/>
                <w:lang w:val="es-ES"/>
              </w:rPr>
            </w:pPr>
          </w:p>
        </w:tc>
        <w:tc>
          <w:tcPr>
            <w:tcW w:w="956" w:type="dxa"/>
            <w:vAlign w:val="center"/>
          </w:tcPr>
          <w:p w14:paraId="21526D7F"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723F6924" w14:textId="77777777" w:rsidR="004D44BA" w:rsidRPr="00C50476" w:rsidRDefault="004D44BA" w:rsidP="004D44BA">
            <w:pPr>
              <w:pStyle w:val="Prrafodelista"/>
              <w:ind w:left="0"/>
              <w:jc w:val="center"/>
              <w:rPr>
                <w:rFonts w:cs="Times New Roman"/>
                <w:b/>
                <w:szCs w:val="24"/>
                <w:lang w:val="es-ES"/>
              </w:rPr>
            </w:pPr>
          </w:p>
        </w:tc>
        <w:tc>
          <w:tcPr>
            <w:tcW w:w="957" w:type="dxa"/>
            <w:vAlign w:val="center"/>
          </w:tcPr>
          <w:p w14:paraId="06C6AC79" w14:textId="77777777" w:rsidR="004D44BA" w:rsidRPr="00C50476" w:rsidRDefault="004D44BA" w:rsidP="004D44BA">
            <w:pPr>
              <w:pStyle w:val="Prrafodelista"/>
              <w:ind w:left="0"/>
              <w:jc w:val="center"/>
              <w:rPr>
                <w:rFonts w:cs="Times New Roman"/>
                <w:b/>
                <w:szCs w:val="24"/>
                <w:lang w:val="es-ES"/>
              </w:rPr>
            </w:pPr>
          </w:p>
        </w:tc>
      </w:tr>
      <w:tr w:rsidR="00DC783C" w:rsidRPr="00C50476" w14:paraId="182E6F1A" w14:textId="77777777" w:rsidTr="004D44BA">
        <w:tc>
          <w:tcPr>
            <w:tcW w:w="3221" w:type="dxa"/>
          </w:tcPr>
          <w:p w14:paraId="0A71ADFC" w14:textId="77777777" w:rsidR="00DC783C" w:rsidRPr="00C50476" w:rsidRDefault="00DC783C" w:rsidP="00CD5F57">
            <w:pPr>
              <w:pStyle w:val="Prrafodelista"/>
              <w:ind w:left="0"/>
              <w:rPr>
                <w:rFonts w:cs="Times New Roman"/>
                <w:b/>
                <w:szCs w:val="24"/>
                <w:lang w:val="es-ES"/>
              </w:rPr>
            </w:pPr>
          </w:p>
        </w:tc>
        <w:tc>
          <w:tcPr>
            <w:tcW w:w="956" w:type="dxa"/>
            <w:vAlign w:val="center"/>
          </w:tcPr>
          <w:p w14:paraId="462C4B4D" w14:textId="77777777" w:rsidR="00DC783C" w:rsidRPr="00C50476" w:rsidRDefault="00DC783C" w:rsidP="004D44BA">
            <w:pPr>
              <w:pStyle w:val="Prrafodelista"/>
              <w:ind w:left="0"/>
              <w:jc w:val="center"/>
              <w:rPr>
                <w:rFonts w:cs="Times New Roman"/>
                <w:b/>
                <w:szCs w:val="24"/>
                <w:lang w:val="es-ES"/>
              </w:rPr>
            </w:pPr>
          </w:p>
        </w:tc>
        <w:tc>
          <w:tcPr>
            <w:tcW w:w="956" w:type="dxa"/>
            <w:vAlign w:val="center"/>
          </w:tcPr>
          <w:p w14:paraId="2C51B000" w14:textId="77777777" w:rsidR="00DC783C" w:rsidRPr="00C50476" w:rsidRDefault="00DC783C" w:rsidP="004D44BA">
            <w:pPr>
              <w:pStyle w:val="Prrafodelista"/>
              <w:ind w:left="0"/>
              <w:jc w:val="center"/>
              <w:rPr>
                <w:rFonts w:cs="Times New Roman"/>
                <w:b/>
                <w:szCs w:val="24"/>
                <w:lang w:val="es-ES"/>
              </w:rPr>
            </w:pPr>
          </w:p>
        </w:tc>
        <w:tc>
          <w:tcPr>
            <w:tcW w:w="956" w:type="dxa"/>
            <w:vAlign w:val="center"/>
          </w:tcPr>
          <w:p w14:paraId="54D9C079" w14:textId="77777777" w:rsidR="00DC783C" w:rsidRPr="00C50476" w:rsidRDefault="00DC783C" w:rsidP="004D44BA">
            <w:pPr>
              <w:pStyle w:val="Prrafodelista"/>
              <w:ind w:left="0"/>
              <w:jc w:val="center"/>
              <w:rPr>
                <w:rFonts w:cs="Times New Roman"/>
                <w:b/>
                <w:szCs w:val="24"/>
                <w:lang w:val="es-ES"/>
              </w:rPr>
            </w:pPr>
          </w:p>
        </w:tc>
        <w:tc>
          <w:tcPr>
            <w:tcW w:w="956" w:type="dxa"/>
            <w:vAlign w:val="center"/>
          </w:tcPr>
          <w:p w14:paraId="40B9BEF1" w14:textId="77777777" w:rsidR="00DC783C" w:rsidRPr="00C50476" w:rsidRDefault="00DC783C" w:rsidP="004D44BA">
            <w:pPr>
              <w:pStyle w:val="Prrafodelista"/>
              <w:ind w:left="0"/>
              <w:jc w:val="center"/>
              <w:rPr>
                <w:rFonts w:cs="Times New Roman"/>
                <w:b/>
                <w:szCs w:val="24"/>
                <w:lang w:val="es-ES"/>
              </w:rPr>
            </w:pPr>
          </w:p>
        </w:tc>
        <w:tc>
          <w:tcPr>
            <w:tcW w:w="956" w:type="dxa"/>
            <w:vAlign w:val="center"/>
          </w:tcPr>
          <w:p w14:paraId="30DF0D5A" w14:textId="77777777" w:rsidR="00DC783C" w:rsidRPr="00C50476" w:rsidRDefault="00DC783C" w:rsidP="004D44BA">
            <w:pPr>
              <w:pStyle w:val="Prrafodelista"/>
              <w:ind w:left="0"/>
              <w:jc w:val="center"/>
              <w:rPr>
                <w:rFonts w:cs="Times New Roman"/>
                <w:b/>
                <w:szCs w:val="24"/>
                <w:lang w:val="es-ES"/>
              </w:rPr>
            </w:pPr>
          </w:p>
        </w:tc>
        <w:tc>
          <w:tcPr>
            <w:tcW w:w="957" w:type="dxa"/>
            <w:vAlign w:val="center"/>
          </w:tcPr>
          <w:p w14:paraId="780FFB73" w14:textId="77777777" w:rsidR="00DC783C" w:rsidRPr="00C50476" w:rsidRDefault="00DC783C" w:rsidP="004D44BA">
            <w:pPr>
              <w:pStyle w:val="Prrafodelista"/>
              <w:ind w:left="0"/>
              <w:jc w:val="center"/>
              <w:rPr>
                <w:rFonts w:cs="Times New Roman"/>
                <w:b/>
                <w:szCs w:val="24"/>
                <w:lang w:val="es-ES"/>
              </w:rPr>
            </w:pPr>
          </w:p>
        </w:tc>
      </w:tr>
      <w:tr w:rsidR="004D44BA" w:rsidRPr="00C50476" w14:paraId="0E85A638" w14:textId="0ED3570E" w:rsidTr="004D44BA">
        <w:tc>
          <w:tcPr>
            <w:tcW w:w="3221" w:type="dxa"/>
          </w:tcPr>
          <w:p w14:paraId="04863B30" w14:textId="77777777" w:rsidR="004D44BA" w:rsidRPr="00C50476" w:rsidRDefault="004D44BA" w:rsidP="00CD5F57">
            <w:pPr>
              <w:pStyle w:val="Prrafodelista"/>
              <w:ind w:left="0"/>
              <w:rPr>
                <w:rFonts w:cs="Times New Roman"/>
                <w:b/>
                <w:szCs w:val="24"/>
                <w:lang w:val="es-ES"/>
              </w:rPr>
            </w:pPr>
          </w:p>
        </w:tc>
        <w:tc>
          <w:tcPr>
            <w:tcW w:w="956" w:type="dxa"/>
            <w:vAlign w:val="center"/>
          </w:tcPr>
          <w:p w14:paraId="2C99623A"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6FA9B8F5"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135A10FB" w14:textId="02E03DA6" w:rsidR="004D44BA" w:rsidRPr="00C50476" w:rsidRDefault="004D44BA" w:rsidP="004D44BA">
            <w:pPr>
              <w:pStyle w:val="Prrafodelista"/>
              <w:ind w:left="0"/>
              <w:jc w:val="center"/>
              <w:rPr>
                <w:rFonts w:cs="Times New Roman"/>
                <w:b/>
                <w:szCs w:val="24"/>
                <w:lang w:val="es-ES"/>
              </w:rPr>
            </w:pPr>
          </w:p>
        </w:tc>
        <w:tc>
          <w:tcPr>
            <w:tcW w:w="956" w:type="dxa"/>
            <w:vAlign w:val="center"/>
          </w:tcPr>
          <w:p w14:paraId="014A32B9"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168885E7" w14:textId="77777777" w:rsidR="004D44BA" w:rsidRPr="00C50476" w:rsidRDefault="004D44BA" w:rsidP="004D44BA">
            <w:pPr>
              <w:pStyle w:val="Prrafodelista"/>
              <w:ind w:left="0"/>
              <w:jc w:val="center"/>
              <w:rPr>
                <w:rFonts w:cs="Times New Roman"/>
                <w:b/>
                <w:szCs w:val="24"/>
                <w:lang w:val="es-ES"/>
              </w:rPr>
            </w:pPr>
          </w:p>
        </w:tc>
        <w:tc>
          <w:tcPr>
            <w:tcW w:w="957" w:type="dxa"/>
            <w:vAlign w:val="center"/>
          </w:tcPr>
          <w:p w14:paraId="5CBF774C" w14:textId="77777777" w:rsidR="004D44BA" w:rsidRPr="00C50476" w:rsidRDefault="004D44BA" w:rsidP="004D44BA">
            <w:pPr>
              <w:pStyle w:val="Prrafodelista"/>
              <w:ind w:left="0"/>
              <w:jc w:val="center"/>
              <w:rPr>
                <w:rFonts w:cs="Times New Roman"/>
                <w:b/>
                <w:szCs w:val="24"/>
                <w:lang w:val="es-ES"/>
              </w:rPr>
            </w:pPr>
          </w:p>
        </w:tc>
      </w:tr>
      <w:tr w:rsidR="004D44BA" w:rsidRPr="00C50476" w14:paraId="77AB4C7B" w14:textId="385075D4" w:rsidTr="004D44BA">
        <w:tc>
          <w:tcPr>
            <w:tcW w:w="3221" w:type="dxa"/>
          </w:tcPr>
          <w:p w14:paraId="3AA6ABCD" w14:textId="77777777" w:rsidR="004D44BA" w:rsidRPr="00C50476" w:rsidRDefault="004D44BA" w:rsidP="00CD5F57">
            <w:pPr>
              <w:pStyle w:val="Prrafodelista"/>
              <w:ind w:left="0"/>
              <w:rPr>
                <w:rFonts w:cs="Times New Roman"/>
                <w:b/>
                <w:szCs w:val="24"/>
                <w:lang w:val="es-ES"/>
              </w:rPr>
            </w:pPr>
          </w:p>
        </w:tc>
        <w:tc>
          <w:tcPr>
            <w:tcW w:w="956" w:type="dxa"/>
            <w:vAlign w:val="center"/>
          </w:tcPr>
          <w:p w14:paraId="2719A39A"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1BAA6C7D"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1DA61367" w14:textId="5D297CED" w:rsidR="004D44BA" w:rsidRPr="00C50476" w:rsidRDefault="004D44BA" w:rsidP="004D44BA">
            <w:pPr>
              <w:pStyle w:val="Prrafodelista"/>
              <w:ind w:left="0"/>
              <w:jc w:val="center"/>
              <w:rPr>
                <w:rFonts w:cs="Times New Roman"/>
                <w:b/>
                <w:szCs w:val="24"/>
                <w:lang w:val="es-ES"/>
              </w:rPr>
            </w:pPr>
          </w:p>
        </w:tc>
        <w:tc>
          <w:tcPr>
            <w:tcW w:w="956" w:type="dxa"/>
            <w:vAlign w:val="center"/>
          </w:tcPr>
          <w:p w14:paraId="074322B3" w14:textId="77777777" w:rsidR="004D44BA" w:rsidRPr="00C50476" w:rsidRDefault="004D44BA" w:rsidP="004D44BA">
            <w:pPr>
              <w:pStyle w:val="Prrafodelista"/>
              <w:ind w:left="0"/>
              <w:jc w:val="center"/>
              <w:rPr>
                <w:rFonts w:cs="Times New Roman"/>
                <w:b/>
                <w:szCs w:val="24"/>
                <w:lang w:val="es-ES"/>
              </w:rPr>
            </w:pPr>
          </w:p>
        </w:tc>
        <w:tc>
          <w:tcPr>
            <w:tcW w:w="956" w:type="dxa"/>
            <w:vAlign w:val="center"/>
          </w:tcPr>
          <w:p w14:paraId="3596DD0F" w14:textId="77777777" w:rsidR="004D44BA" w:rsidRPr="00C50476" w:rsidRDefault="004D44BA" w:rsidP="004D44BA">
            <w:pPr>
              <w:pStyle w:val="Prrafodelista"/>
              <w:ind w:left="0"/>
              <w:jc w:val="center"/>
              <w:rPr>
                <w:rFonts w:cs="Times New Roman"/>
                <w:b/>
                <w:szCs w:val="24"/>
                <w:lang w:val="es-ES"/>
              </w:rPr>
            </w:pPr>
          </w:p>
        </w:tc>
        <w:tc>
          <w:tcPr>
            <w:tcW w:w="957" w:type="dxa"/>
            <w:vAlign w:val="center"/>
          </w:tcPr>
          <w:p w14:paraId="01C509FB" w14:textId="77777777" w:rsidR="004D44BA" w:rsidRPr="00C50476" w:rsidRDefault="004D44BA" w:rsidP="004D44BA">
            <w:pPr>
              <w:pStyle w:val="Prrafodelista"/>
              <w:ind w:left="0"/>
              <w:jc w:val="center"/>
              <w:rPr>
                <w:rFonts w:cs="Times New Roman"/>
                <w:b/>
                <w:szCs w:val="24"/>
                <w:lang w:val="es-ES"/>
              </w:rPr>
            </w:pPr>
          </w:p>
        </w:tc>
      </w:tr>
    </w:tbl>
    <w:p w14:paraId="38467345" w14:textId="09E33828" w:rsidR="003844BB" w:rsidRPr="00C50476" w:rsidRDefault="003844BB" w:rsidP="003844BB">
      <w:pPr>
        <w:pStyle w:val="Prrafodelista"/>
        <w:rPr>
          <w:rFonts w:cs="Times New Roman"/>
          <w:i/>
          <w:szCs w:val="24"/>
          <w:lang w:val="es-ES"/>
        </w:rPr>
      </w:pPr>
    </w:p>
    <w:p w14:paraId="384B05C7" w14:textId="3F2FC9EB" w:rsidR="003844BB" w:rsidRPr="00C50476" w:rsidRDefault="003844BB" w:rsidP="003844BB">
      <w:pPr>
        <w:pStyle w:val="Prrafodelista"/>
        <w:rPr>
          <w:rFonts w:cs="Times New Roman"/>
          <w:i/>
          <w:szCs w:val="24"/>
          <w:lang w:val="es-ES"/>
        </w:rPr>
      </w:pPr>
    </w:p>
    <w:p w14:paraId="5592223B" w14:textId="6CEE1B8A" w:rsidR="003844BB" w:rsidRPr="00C50476" w:rsidRDefault="003844BB" w:rsidP="003844BB">
      <w:pPr>
        <w:pStyle w:val="Prrafodelista"/>
        <w:numPr>
          <w:ilvl w:val="0"/>
          <w:numId w:val="7"/>
        </w:numPr>
        <w:rPr>
          <w:rFonts w:cs="Times New Roman"/>
          <w:b/>
          <w:szCs w:val="24"/>
          <w:lang w:val="es-ES"/>
        </w:rPr>
      </w:pPr>
      <w:r w:rsidRPr="00C50476">
        <w:rPr>
          <w:rFonts w:cs="Times New Roman"/>
          <w:b/>
          <w:szCs w:val="24"/>
          <w:lang w:val="es-ES"/>
        </w:rPr>
        <w:t>Publicaciones realizadas</w:t>
      </w:r>
      <w:r w:rsidR="00915AD3" w:rsidRPr="00C50476">
        <w:rPr>
          <w:rFonts w:cs="Times New Roman"/>
          <w:b/>
          <w:szCs w:val="24"/>
          <w:lang w:val="es-ES"/>
        </w:rPr>
        <w:t>:</w:t>
      </w:r>
    </w:p>
    <w:tbl>
      <w:tblPr>
        <w:tblStyle w:val="Tablaconcuadrcula"/>
        <w:tblW w:w="9340" w:type="dxa"/>
        <w:tblInd w:w="720" w:type="dxa"/>
        <w:tblLayout w:type="fixed"/>
        <w:tblLook w:val="04A0" w:firstRow="1" w:lastRow="0" w:firstColumn="1" w:lastColumn="0" w:noHBand="0" w:noVBand="1"/>
      </w:tblPr>
      <w:tblGrid>
        <w:gridCol w:w="1260"/>
        <w:gridCol w:w="1417"/>
        <w:gridCol w:w="1276"/>
        <w:gridCol w:w="1418"/>
        <w:gridCol w:w="1701"/>
        <w:gridCol w:w="1134"/>
        <w:gridCol w:w="1134"/>
      </w:tblGrid>
      <w:tr w:rsidR="00DA7479" w:rsidRPr="00C50476" w14:paraId="655DBD8A" w14:textId="6A0F69B8" w:rsidTr="00BE5265">
        <w:tc>
          <w:tcPr>
            <w:tcW w:w="1260" w:type="dxa"/>
          </w:tcPr>
          <w:p w14:paraId="623813BD" w14:textId="05A36224" w:rsidR="00DA7479" w:rsidRPr="00C50476" w:rsidRDefault="00DA7479" w:rsidP="00BE5265">
            <w:pPr>
              <w:ind w:left="0"/>
              <w:jc w:val="center"/>
              <w:rPr>
                <w:rFonts w:cs="Times New Roman"/>
                <w:b/>
                <w:sz w:val="20"/>
                <w:szCs w:val="20"/>
                <w:lang w:val="es-ES"/>
              </w:rPr>
            </w:pPr>
            <w:r w:rsidRPr="00C50476">
              <w:rPr>
                <w:rFonts w:cs="Times New Roman"/>
                <w:b/>
                <w:sz w:val="20"/>
                <w:szCs w:val="20"/>
                <w:lang w:val="es-ES"/>
              </w:rPr>
              <w:t>Título Publicación</w:t>
            </w:r>
          </w:p>
        </w:tc>
        <w:tc>
          <w:tcPr>
            <w:tcW w:w="1417" w:type="dxa"/>
          </w:tcPr>
          <w:p w14:paraId="72A8CC66" w14:textId="67F8ACDB" w:rsidR="00DA7479" w:rsidRPr="00C50476" w:rsidRDefault="00DA7479">
            <w:pPr>
              <w:pStyle w:val="Prrafodelista"/>
              <w:ind w:left="0"/>
              <w:jc w:val="center"/>
              <w:rPr>
                <w:rFonts w:cs="Times New Roman"/>
                <w:b/>
                <w:sz w:val="20"/>
                <w:szCs w:val="20"/>
                <w:lang w:val="es-ES"/>
              </w:rPr>
            </w:pPr>
            <w:r w:rsidRPr="00C50476">
              <w:rPr>
                <w:rFonts w:cs="Times New Roman"/>
                <w:b/>
                <w:sz w:val="20"/>
                <w:szCs w:val="20"/>
                <w:lang w:val="es-ES"/>
              </w:rPr>
              <w:t>Tipo Publicación</w:t>
            </w:r>
          </w:p>
          <w:p w14:paraId="1C5A1F7D" w14:textId="4A0C4D16" w:rsidR="00DA7479" w:rsidRPr="00C50476" w:rsidRDefault="00DA7479">
            <w:pPr>
              <w:pStyle w:val="Prrafodelista"/>
              <w:ind w:left="0"/>
              <w:jc w:val="center"/>
              <w:rPr>
                <w:rFonts w:cs="Times New Roman"/>
                <w:b/>
                <w:sz w:val="16"/>
                <w:szCs w:val="16"/>
                <w:lang w:val="es-ES"/>
              </w:rPr>
            </w:pPr>
            <w:r w:rsidRPr="00C50476">
              <w:rPr>
                <w:rFonts w:cs="Times New Roman"/>
                <w:bCs/>
                <w:i/>
                <w:sz w:val="16"/>
                <w:szCs w:val="16"/>
                <w:lang w:val="es-ES"/>
              </w:rPr>
              <w:t>(Indicar si es: Libro, Capítulo de libro, Artículo o Memoria de evento académico)</w:t>
            </w:r>
          </w:p>
        </w:tc>
        <w:tc>
          <w:tcPr>
            <w:tcW w:w="1276" w:type="dxa"/>
          </w:tcPr>
          <w:p w14:paraId="0D6F8F18" w14:textId="77777777" w:rsidR="00BD7D71" w:rsidRPr="00C50476" w:rsidRDefault="00BD7D71">
            <w:pPr>
              <w:pStyle w:val="Prrafodelista"/>
              <w:ind w:left="0"/>
              <w:jc w:val="center"/>
              <w:rPr>
                <w:rFonts w:cs="Times New Roman"/>
                <w:b/>
                <w:sz w:val="20"/>
                <w:szCs w:val="20"/>
                <w:lang w:val="es-ES"/>
              </w:rPr>
            </w:pPr>
            <w:r w:rsidRPr="00C50476">
              <w:rPr>
                <w:rFonts w:cs="Times New Roman"/>
                <w:b/>
                <w:sz w:val="20"/>
                <w:szCs w:val="20"/>
                <w:lang w:val="es-ES"/>
              </w:rPr>
              <w:t>Nombre de Conferencia o Nombre de Revista</w:t>
            </w:r>
          </w:p>
          <w:p w14:paraId="4876D27B" w14:textId="54F624AD" w:rsidR="00DA7479" w:rsidRPr="00C50476" w:rsidRDefault="00BD7D71">
            <w:pPr>
              <w:pStyle w:val="Prrafodelista"/>
              <w:ind w:left="0"/>
              <w:jc w:val="center"/>
              <w:rPr>
                <w:rFonts w:cs="Times New Roman"/>
                <w:b/>
                <w:sz w:val="20"/>
                <w:szCs w:val="20"/>
                <w:lang w:val="es-ES"/>
              </w:rPr>
            </w:pPr>
            <w:r w:rsidRPr="00C50476">
              <w:rPr>
                <w:rFonts w:cs="Times New Roman"/>
                <w:bCs/>
                <w:i/>
                <w:sz w:val="16"/>
                <w:szCs w:val="16"/>
                <w:lang w:val="es-ES"/>
              </w:rPr>
              <w:t>(Indicar sólo para Artículo o Memoria de evento académico)</w:t>
            </w:r>
          </w:p>
        </w:tc>
        <w:tc>
          <w:tcPr>
            <w:tcW w:w="1418" w:type="dxa"/>
          </w:tcPr>
          <w:p w14:paraId="6473DA58" w14:textId="623ACC97" w:rsidR="00DA7479" w:rsidRPr="00C50476" w:rsidDel="00915AD3" w:rsidRDefault="00DA7479" w:rsidP="00DA7479">
            <w:pPr>
              <w:pStyle w:val="Prrafodelista"/>
              <w:ind w:left="0"/>
              <w:jc w:val="center"/>
              <w:rPr>
                <w:rFonts w:cs="Times New Roman"/>
                <w:b/>
                <w:sz w:val="20"/>
                <w:szCs w:val="20"/>
                <w:lang w:val="es-ES"/>
              </w:rPr>
            </w:pPr>
            <w:r w:rsidRPr="00C50476">
              <w:rPr>
                <w:rFonts w:cs="Times New Roman"/>
                <w:b/>
                <w:sz w:val="20"/>
                <w:szCs w:val="20"/>
                <w:lang w:val="es-ES"/>
              </w:rPr>
              <w:t>Nombre de docente participante</w:t>
            </w:r>
          </w:p>
        </w:tc>
        <w:tc>
          <w:tcPr>
            <w:tcW w:w="1701" w:type="dxa"/>
          </w:tcPr>
          <w:p w14:paraId="2F133E2F" w14:textId="01E9D8F8" w:rsidR="00DA7479" w:rsidRPr="00C50476" w:rsidRDefault="00DA7479">
            <w:pPr>
              <w:pStyle w:val="Prrafodelista"/>
              <w:ind w:left="0"/>
              <w:jc w:val="center"/>
              <w:rPr>
                <w:rFonts w:cs="Times New Roman"/>
                <w:b/>
                <w:sz w:val="20"/>
                <w:szCs w:val="20"/>
                <w:lang w:val="es-ES"/>
              </w:rPr>
            </w:pPr>
            <w:r w:rsidRPr="00C50476">
              <w:rPr>
                <w:rFonts w:cs="Times New Roman"/>
                <w:b/>
                <w:sz w:val="20"/>
                <w:szCs w:val="20"/>
                <w:lang w:val="es-ES"/>
              </w:rPr>
              <w:t>Participación</w:t>
            </w:r>
          </w:p>
          <w:p w14:paraId="11758AE2" w14:textId="2F388195" w:rsidR="00DA7479" w:rsidRPr="00C50476" w:rsidRDefault="00DA7479">
            <w:pPr>
              <w:pStyle w:val="Prrafodelista"/>
              <w:ind w:left="0"/>
              <w:jc w:val="center"/>
              <w:rPr>
                <w:rFonts w:cs="Times New Roman"/>
                <w:b/>
                <w:sz w:val="16"/>
                <w:szCs w:val="16"/>
                <w:lang w:val="es-ES"/>
              </w:rPr>
            </w:pPr>
            <w:r w:rsidRPr="00C50476">
              <w:rPr>
                <w:rFonts w:cs="Times New Roman"/>
                <w:bCs/>
                <w:i/>
                <w:sz w:val="16"/>
                <w:szCs w:val="16"/>
                <w:lang w:val="es-ES"/>
              </w:rPr>
              <w:t>(Indicar si es: Autor o Coautor)</w:t>
            </w:r>
          </w:p>
        </w:tc>
        <w:tc>
          <w:tcPr>
            <w:tcW w:w="1134" w:type="dxa"/>
          </w:tcPr>
          <w:p w14:paraId="14AF5AE8" w14:textId="2F9353FC" w:rsidR="00DA7479" w:rsidRPr="00C50476" w:rsidRDefault="00334305" w:rsidP="00CD5F57">
            <w:pPr>
              <w:pStyle w:val="Prrafodelista"/>
              <w:ind w:left="0"/>
              <w:jc w:val="center"/>
              <w:rPr>
                <w:rFonts w:cs="Times New Roman"/>
                <w:b/>
                <w:sz w:val="20"/>
                <w:szCs w:val="20"/>
                <w:lang w:val="es-ES"/>
              </w:rPr>
            </w:pPr>
            <w:r w:rsidRPr="00C50476">
              <w:rPr>
                <w:rFonts w:cs="Times New Roman"/>
                <w:b/>
                <w:sz w:val="20"/>
                <w:szCs w:val="20"/>
                <w:lang w:val="es-ES"/>
              </w:rPr>
              <w:t>Nombre de la base de datos</w:t>
            </w:r>
          </w:p>
          <w:p w14:paraId="2639AA55" w14:textId="57CBB820" w:rsidR="00DA7479" w:rsidRPr="00C50476" w:rsidDel="00915AD3" w:rsidRDefault="00DA7479">
            <w:pPr>
              <w:pStyle w:val="Prrafodelista"/>
              <w:ind w:left="0"/>
              <w:jc w:val="center"/>
              <w:rPr>
                <w:rFonts w:cs="Times New Roman"/>
                <w:b/>
                <w:sz w:val="16"/>
                <w:szCs w:val="16"/>
                <w:lang w:val="es-ES"/>
              </w:rPr>
            </w:pPr>
            <w:r w:rsidRPr="00C50476">
              <w:rPr>
                <w:rFonts w:cs="Times New Roman"/>
                <w:bCs/>
                <w:i/>
                <w:sz w:val="16"/>
                <w:szCs w:val="16"/>
                <w:lang w:val="es-ES"/>
              </w:rPr>
              <w:t xml:space="preserve">(Indicar si es: SCOPUS, </w:t>
            </w:r>
            <w:proofErr w:type="spellStart"/>
            <w:r w:rsidRPr="00C50476">
              <w:rPr>
                <w:rFonts w:cs="Times New Roman"/>
                <w:bCs/>
                <w:i/>
                <w:sz w:val="16"/>
                <w:szCs w:val="16"/>
                <w:lang w:val="es-ES"/>
              </w:rPr>
              <w:t>Latin</w:t>
            </w:r>
            <w:proofErr w:type="spellEnd"/>
            <w:r w:rsidRPr="00C50476">
              <w:rPr>
                <w:rFonts w:cs="Times New Roman"/>
                <w:bCs/>
                <w:i/>
                <w:sz w:val="16"/>
                <w:szCs w:val="16"/>
                <w:lang w:val="es-ES"/>
              </w:rPr>
              <w:t xml:space="preserve"> </w:t>
            </w:r>
            <w:proofErr w:type="spellStart"/>
            <w:r w:rsidRPr="00C50476">
              <w:rPr>
                <w:rFonts w:cs="Times New Roman"/>
                <w:bCs/>
                <w:i/>
                <w:sz w:val="16"/>
                <w:szCs w:val="16"/>
                <w:lang w:val="es-ES"/>
              </w:rPr>
              <w:t>Index</w:t>
            </w:r>
            <w:proofErr w:type="spellEnd"/>
            <w:r w:rsidRPr="00C50476">
              <w:rPr>
                <w:rFonts w:cs="Times New Roman"/>
                <w:bCs/>
                <w:i/>
                <w:sz w:val="16"/>
                <w:szCs w:val="16"/>
                <w:lang w:val="es-ES"/>
              </w:rPr>
              <w:t>, etc.)</w:t>
            </w:r>
            <w:r w:rsidRPr="00C50476">
              <w:rPr>
                <w:rFonts w:cs="Times New Roman"/>
                <w:b/>
                <w:sz w:val="16"/>
                <w:szCs w:val="16"/>
                <w:lang w:val="es-ES"/>
              </w:rPr>
              <w:t xml:space="preserve"> </w:t>
            </w:r>
          </w:p>
        </w:tc>
        <w:tc>
          <w:tcPr>
            <w:tcW w:w="1134" w:type="dxa"/>
          </w:tcPr>
          <w:p w14:paraId="16A7DAE1" w14:textId="761D6BF2" w:rsidR="00DA7479" w:rsidRPr="00C50476" w:rsidDel="00915AD3" w:rsidRDefault="00DA7479" w:rsidP="00CD5F57">
            <w:pPr>
              <w:pStyle w:val="Prrafodelista"/>
              <w:ind w:left="0"/>
              <w:jc w:val="center"/>
              <w:rPr>
                <w:rFonts w:cs="Times New Roman"/>
                <w:b/>
                <w:sz w:val="20"/>
                <w:szCs w:val="20"/>
                <w:lang w:val="es-ES"/>
              </w:rPr>
            </w:pPr>
            <w:r w:rsidRPr="00C50476">
              <w:rPr>
                <w:rFonts w:cs="Times New Roman"/>
                <w:b/>
                <w:sz w:val="20"/>
                <w:szCs w:val="20"/>
                <w:lang w:val="es-ES"/>
              </w:rPr>
              <w:t>Programa o proyecto asociado</w:t>
            </w:r>
          </w:p>
        </w:tc>
      </w:tr>
      <w:tr w:rsidR="00DA7479" w:rsidRPr="00C50476" w14:paraId="44B4A794" w14:textId="78096665" w:rsidTr="00BE5265">
        <w:tc>
          <w:tcPr>
            <w:tcW w:w="1260" w:type="dxa"/>
          </w:tcPr>
          <w:p w14:paraId="583D553C" w14:textId="77777777" w:rsidR="00DA7479" w:rsidRPr="00C50476" w:rsidRDefault="00DA7479" w:rsidP="00CD5F57">
            <w:pPr>
              <w:pStyle w:val="Prrafodelista"/>
              <w:ind w:left="0"/>
              <w:rPr>
                <w:rFonts w:cs="Times New Roman"/>
                <w:b/>
                <w:szCs w:val="24"/>
                <w:lang w:val="es-ES"/>
              </w:rPr>
            </w:pPr>
          </w:p>
        </w:tc>
        <w:tc>
          <w:tcPr>
            <w:tcW w:w="1417" w:type="dxa"/>
          </w:tcPr>
          <w:p w14:paraId="43FBD389" w14:textId="77777777" w:rsidR="00DA7479" w:rsidRPr="00C50476" w:rsidRDefault="00DA7479" w:rsidP="00CD5F57">
            <w:pPr>
              <w:pStyle w:val="Prrafodelista"/>
              <w:ind w:left="0"/>
              <w:rPr>
                <w:rFonts w:cs="Times New Roman"/>
                <w:b/>
                <w:szCs w:val="24"/>
                <w:lang w:val="es-ES"/>
              </w:rPr>
            </w:pPr>
          </w:p>
        </w:tc>
        <w:tc>
          <w:tcPr>
            <w:tcW w:w="1276" w:type="dxa"/>
          </w:tcPr>
          <w:p w14:paraId="2EEF0876" w14:textId="77777777" w:rsidR="00DA7479" w:rsidRPr="00C50476" w:rsidRDefault="00DA7479" w:rsidP="00CD5F57">
            <w:pPr>
              <w:pStyle w:val="Prrafodelista"/>
              <w:ind w:left="0"/>
              <w:rPr>
                <w:rFonts w:cs="Times New Roman"/>
                <w:b/>
                <w:szCs w:val="24"/>
                <w:lang w:val="es-ES"/>
              </w:rPr>
            </w:pPr>
          </w:p>
        </w:tc>
        <w:tc>
          <w:tcPr>
            <w:tcW w:w="1418" w:type="dxa"/>
          </w:tcPr>
          <w:p w14:paraId="5F99F1F4" w14:textId="77777777" w:rsidR="00DA7479" w:rsidRPr="00C50476" w:rsidRDefault="00DA7479" w:rsidP="00CD5F57">
            <w:pPr>
              <w:pStyle w:val="Prrafodelista"/>
              <w:ind w:left="0"/>
              <w:rPr>
                <w:rFonts w:cs="Times New Roman"/>
                <w:b/>
                <w:szCs w:val="24"/>
                <w:lang w:val="es-ES"/>
              </w:rPr>
            </w:pPr>
          </w:p>
        </w:tc>
        <w:tc>
          <w:tcPr>
            <w:tcW w:w="1701" w:type="dxa"/>
          </w:tcPr>
          <w:p w14:paraId="23245A9B" w14:textId="4B8C4759" w:rsidR="00DA7479" w:rsidRPr="00C50476" w:rsidRDefault="00DA7479" w:rsidP="00CD5F57">
            <w:pPr>
              <w:pStyle w:val="Prrafodelista"/>
              <w:ind w:left="0"/>
              <w:rPr>
                <w:rFonts w:cs="Times New Roman"/>
                <w:b/>
                <w:szCs w:val="24"/>
                <w:lang w:val="es-ES"/>
              </w:rPr>
            </w:pPr>
          </w:p>
        </w:tc>
        <w:tc>
          <w:tcPr>
            <w:tcW w:w="1134" w:type="dxa"/>
          </w:tcPr>
          <w:p w14:paraId="29D12FEB" w14:textId="77777777" w:rsidR="00DA7479" w:rsidRPr="00C50476" w:rsidRDefault="00DA7479" w:rsidP="00CD5F57">
            <w:pPr>
              <w:pStyle w:val="Prrafodelista"/>
              <w:ind w:left="0"/>
              <w:rPr>
                <w:rFonts w:cs="Times New Roman"/>
                <w:b/>
                <w:szCs w:val="24"/>
                <w:lang w:val="es-ES"/>
              </w:rPr>
            </w:pPr>
          </w:p>
        </w:tc>
        <w:tc>
          <w:tcPr>
            <w:tcW w:w="1134" w:type="dxa"/>
          </w:tcPr>
          <w:p w14:paraId="3ADDB529" w14:textId="77777777" w:rsidR="00DA7479" w:rsidRPr="00C50476" w:rsidRDefault="00DA7479" w:rsidP="00CD5F57">
            <w:pPr>
              <w:pStyle w:val="Prrafodelista"/>
              <w:ind w:left="0"/>
              <w:rPr>
                <w:rFonts w:cs="Times New Roman"/>
                <w:b/>
                <w:szCs w:val="24"/>
                <w:lang w:val="es-ES"/>
              </w:rPr>
            </w:pPr>
          </w:p>
        </w:tc>
      </w:tr>
      <w:tr w:rsidR="00DA7479" w:rsidRPr="00C50476" w14:paraId="2B14AC5C" w14:textId="6C140813" w:rsidTr="00BE5265">
        <w:tc>
          <w:tcPr>
            <w:tcW w:w="1260" w:type="dxa"/>
          </w:tcPr>
          <w:p w14:paraId="618DA63D" w14:textId="77777777" w:rsidR="00DA7479" w:rsidRPr="00C50476" w:rsidRDefault="00DA7479" w:rsidP="00CD5F57">
            <w:pPr>
              <w:pStyle w:val="Prrafodelista"/>
              <w:ind w:left="0"/>
              <w:rPr>
                <w:rFonts w:cs="Times New Roman"/>
                <w:b/>
                <w:szCs w:val="24"/>
                <w:lang w:val="es-ES"/>
              </w:rPr>
            </w:pPr>
          </w:p>
        </w:tc>
        <w:tc>
          <w:tcPr>
            <w:tcW w:w="1417" w:type="dxa"/>
          </w:tcPr>
          <w:p w14:paraId="122F6B53" w14:textId="77777777" w:rsidR="00DA7479" w:rsidRPr="00C50476" w:rsidRDefault="00DA7479" w:rsidP="00CD5F57">
            <w:pPr>
              <w:pStyle w:val="Prrafodelista"/>
              <w:ind w:left="0"/>
              <w:rPr>
                <w:rFonts w:cs="Times New Roman"/>
                <w:b/>
                <w:szCs w:val="24"/>
                <w:lang w:val="es-ES"/>
              </w:rPr>
            </w:pPr>
          </w:p>
        </w:tc>
        <w:tc>
          <w:tcPr>
            <w:tcW w:w="1276" w:type="dxa"/>
          </w:tcPr>
          <w:p w14:paraId="4034F79D" w14:textId="77777777" w:rsidR="00DA7479" w:rsidRPr="00C50476" w:rsidRDefault="00DA7479" w:rsidP="00CD5F57">
            <w:pPr>
              <w:pStyle w:val="Prrafodelista"/>
              <w:ind w:left="0"/>
              <w:rPr>
                <w:rFonts w:cs="Times New Roman"/>
                <w:b/>
                <w:szCs w:val="24"/>
                <w:lang w:val="es-ES"/>
              </w:rPr>
            </w:pPr>
          </w:p>
        </w:tc>
        <w:tc>
          <w:tcPr>
            <w:tcW w:w="1418" w:type="dxa"/>
          </w:tcPr>
          <w:p w14:paraId="5A295DDE" w14:textId="77777777" w:rsidR="00DA7479" w:rsidRPr="00C50476" w:rsidRDefault="00DA7479" w:rsidP="00CD5F57">
            <w:pPr>
              <w:pStyle w:val="Prrafodelista"/>
              <w:ind w:left="0"/>
              <w:rPr>
                <w:rFonts w:cs="Times New Roman"/>
                <w:b/>
                <w:szCs w:val="24"/>
                <w:lang w:val="es-ES"/>
              </w:rPr>
            </w:pPr>
          </w:p>
        </w:tc>
        <w:tc>
          <w:tcPr>
            <w:tcW w:w="1701" w:type="dxa"/>
          </w:tcPr>
          <w:p w14:paraId="4B0C1F2C" w14:textId="2FE40891" w:rsidR="00DA7479" w:rsidRPr="00C50476" w:rsidRDefault="00DA7479" w:rsidP="00CD5F57">
            <w:pPr>
              <w:pStyle w:val="Prrafodelista"/>
              <w:ind w:left="0"/>
              <w:rPr>
                <w:rFonts w:cs="Times New Roman"/>
                <w:b/>
                <w:szCs w:val="24"/>
                <w:lang w:val="es-ES"/>
              </w:rPr>
            </w:pPr>
          </w:p>
        </w:tc>
        <w:tc>
          <w:tcPr>
            <w:tcW w:w="1134" w:type="dxa"/>
          </w:tcPr>
          <w:p w14:paraId="6ED7B8C7" w14:textId="77777777" w:rsidR="00DA7479" w:rsidRPr="00C50476" w:rsidRDefault="00DA7479" w:rsidP="00CD5F57">
            <w:pPr>
              <w:pStyle w:val="Prrafodelista"/>
              <w:ind w:left="0"/>
              <w:rPr>
                <w:rFonts w:cs="Times New Roman"/>
                <w:b/>
                <w:szCs w:val="24"/>
                <w:lang w:val="es-ES"/>
              </w:rPr>
            </w:pPr>
          </w:p>
        </w:tc>
        <w:tc>
          <w:tcPr>
            <w:tcW w:w="1134" w:type="dxa"/>
          </w:tcPr>
          <w:p w14:paraId="34F8BB26" w14:textId="77777777" w:rsidR="00DA7479" w:rsidRPr="00C50476" w:rsidRDefault="00DA7479" w:rsidP="00CD5F57">
            <w:pPr>
              <w:pStyle w:val="Prrafodelista"/>
              <w:ind w:left="0"/>
              <w:rPr>
                <w:rFonts w:cs="Times New Roman"/>
                <w:b/>
                <w:szCs w:val="24"/>
                <w:lang w:val="es-ES"/>
              </w:rPr>
            </w:pPr>
          </w:p>
        </w:tc>
      </w:tr>
    </w:tbl>
    <w:p w14:paraId="3A1769C2" w14:textId="5E85F481" w:rsidR="003844BB" w:rsidRPr="00C50476" w:rsidRDefault="003844BB" w:rsidP="00260ED8">
      <w:pPr>
        <w:pStyle w:val="Prrafodelista"/>
        <w:rPr>
          <w:rFonts w:cs="Times New Roman"/>
          <w:szCs w:val="24"/>
          <w:lang w:val="es-ES"/>
        </w:rPr>
      </w:pPr>
    </w:p>
    <w:p w14:paraId="422C6A31" w14:textId="2A763B8D" w:rsidR="003844BB" w:rsidRPr="00C50476" w:rsidRDefault="003844BB" w:rsidP="00260ED8">
      <w:pPr>
        <w:pStyle w:val="Prrafodelista"/>
        <w:rPr>
          <w:rFonts w:cs="Times New Roman"/>
          <w:szCs w:val="24"/>
          <w:lang w:val="es-ES"/>
        </w:rPr>
      </w:pPr>
    </w:p>
    <w:p w14:paraId="12F0BDEC" w14:textId="77777777" w:rsidR="00260ED8" w:rsidRPr="00C50476" w:rsidRDefault="00260ED8" w:rsidP="00260ED8">
      <w:pPr>
        <w:pStyle w:val="Prrafodelista"/>
        <w:rPr>
          <w:lang w:val="es-ES"/>
        </w:rPr>
      </w:pPr>
    </w:p>
    <w:p w14:paraId="5CDFED8C" w14:textId="6AEF6608" w:rsidR="00D77C2B" w:rsidRPr="00C50476" w:rsidRDefault="00D77C2B" w:rsidP="00D77C2B">
      <w:pPr>
        <w:pStyle w:val="Prrafodelista"/>
        <w:numPr>
          <w:ilvl w:val="0"/>
          <w:numId w:val="7"/>
        </w:numPr>
        <w:rPr>
          <w:b/>
          <w:lang w:val="es-ES"/>
        </w:rPr>
      </w:pPr>
      <w:r w:rsidRPr="00C50476">
        <w:rPr>
          <w:b/>
          <w:lang w:val="es-ES"/>
        </w:rPr>
        <w:t xml:space="preserve">Análisis de Conclusiones y Recomendaciones </w:t>
      </w:r>
      <w:r w:rsidR="00334305" w:rsidRPr="00C50476">
        <w:rPr>
          <w:b/>
          <w:lang w:val="es-ES"/>
        </w:rPr>
        <w:t>realizadas por</w:t>
      </w:r>
      <w:r w:rsidRPr="00C50476">
        <w:rPr>
          <w:b/>
          <w:lang w:val="es-ES"/>
        </w:rPr>
        <w:t xml:space="preserve"> estudiantes de la carrera en </w:t>
      </w:r>
      <w:r w:rsidR="00334305" w:rsidRPr="00C50476">
        <w:rPr>
          <w:b/>
          <w:lang w:val="es-ES"/>
        </w:rPr>
        <w:t>la ejecución de sus prácticas preprofesionales</w:t>
      </w:r>
    </w:p>
    <w:p w14:paraId="2C071482" w14:textId="4CC93AC1" w:rsidR="00D77C2B" w:rsidRPr="00C50476" w:rsidRDefault="006F3045" w:rsidP="00260ED8">
      <w:pPr>
        <w:pStyle w:val="Prrafodelista"/>
        <w:rPr>
          <w:lang w:val="es-ES"/>
        </w:rPr>
      </w:pPr>
      <w:r w:rsidRPr="00C50476">
        <w:rPr>
          <w:lang w:val="es-ES"/>
        </w:rPr>
        <w:t>Revisar las conclusiones y recomendaciones escritas en los informes finales por los estudiantes que realizaron prácticas empresariales y de servicio comunitario durante el año lectivo anterior y realice un análisis de las mismas.</w:t>
      </w:r>
    </w:p>
    <w:p w14:paraId="1722D7ED" w14:textId="47B1BC76" w:rsidR="00D77C2B" w:rsidRPr="00C50476" w:rsidRDefault="00D77C2B" w:rsidP="00260ED8">
      <w:pPr>
        <w:pStyle w:val="Prrafodelista"/>
        <w:rPr>
          <w:lang w:val="es-ES"/>
        </w:rPr>
      </w:pPr>
    </w:p>
    <w:p w14:paraId="0897D024" w14:textId="4CA07B75" w:rsidR="00D77C2B" w:rsidRPr="00C50476" w:rsidRDefault="00D77C2B" w:rsidP="00260ED8">
      <w:pPr>
        <w:pStyle w:val="Prrafodelista"/>
        <w:rPr>
          <w:lang w:val="es-ES"/>
        </w:rPr>
      </w:pPr>
    </w:p>
    <w:p w14:paraId="25E3B79B" w14:textId="13544817" w:rsidR="00334305" w:rsidRPr="00C50476" w:rsidRDefault="00D77C2B" w:rsidP="00D77C2B">
      <w:pPr>
        <w:pStyle w:val="Prrafodelista"/>
        <w:numPr>
          <w:ilvl w:val="0"/>
          <w:numId w:val="7"/>
        </w:numPr>
        <w:rPr>
          <w:lang w:val="es-ES"/>
        </w:rPr>
      </w:pPr>
      <w:r w:rsidRPr="00C50476">
        <w:rPr>
          <w:b/>
          <w:lang w:val="es-ES"/>
        </w:rPr>
        <w:t xml:space="preserve">Análisis de </w:t>
      </w:r>
      <w:r w:rsidR="001C1F36" w:rsidRPr="00C50476">
        <w:rPr>
          <w:b/>
          <w:lang w:val="es-ES"/>
        </w:rPr>
        <w:t xml:space="preserve">los </w:t>
      </w:r>
      <w:r w:rsidRPr="00C50476">
        <w:rPr>
          <w:b/>
          <w:lang w:val="es-ES"/>
        </w:rPr>
        <w:t>Re</w:t>
      </w:r>
      <w:r w:rsidR="001C1F36" w:rsidRPr="00C50476">
        <w:rPr>
          <w:b/>
          <w:lang w:val="es-ES"/>
        </w:rPr>
        <w:t>sultados de las Evaluaciones de los RAI</w:t>
      </w:r>
    </w:p>
    <w:p w14:paraId="366F9BAE" w14:textId="0950E5D1" w:rsidR="00334305" w:rsidRPr="00C50476" w:rsidRDefault="00334305" w:rsidP="00BE5265">
      <w:pPr>
        <w:pStyle w:val="Prrafodelista"/>
        <w:rPr>
          <w:lang w:val="es-ES"/>
        </w:rPr>
      </w:pPr>
      <w:r w:rsidRPr="00C50476">
        <w:rPr>
          <w:lang w:val="es-ES"/>
        </w:rPr>
        <w:t>Revisar las calificacio</w:t>
      </w:r>
      <w:r w:rsidR="001C1F36" w:rsidRPr="00C50476">
        <w:rPr>
          <w:lang w:val="es-ES"/>
        </w:rPr>
        <w:t>nes indicadas en los I</w:t>
      </w:r>
      <w:r w:rsidRPr="00C50476">
        <w:rPr>
          <w:lang w:val="es-ES"/>
        </w:rPr>
        <w:t xml:space="preserve">nformes </w:t>
      </w:r>
      <w:r w:rsidR="001C1F36" w:rsidRPr="00C50476">
        <w:rPr>
          <w:lang w:val="es-ES"/>
        </w:rPr>
        <w:t xml:space="preserve">Finales </w:t>
      </w:r>
      <w:r w:rsidRPr="00C50476">
        <w:rPr>
          <w:lang w:val="es-ES"/>
        </w:rPr>
        <w:t xml:space="preserve">de la Organización (Prácticas Empresariales) </w:t>
      </w:r>
      <w:r w:rsidR="001C1F36" w:rsidRPr="00C50476">
        <w:rPr>
          <w:lang w:val="es-ES"/>
        </w:rPr>
        <w:t>y los Informes Finales del Tutor (Prácticas de Servicio Comunitario).</w:t>
      </w:r>
    </w:p>
    <w:p w14:paraId="0AF39659" w14:textId="2B78A2EA" w:rsidR="00D77C2B" w:rsidRDefault="00D77C2B" w:rsidP="00260ED8">
      <w:pPr>
        <w:pStyle w:val="Prrafodelista"/>
        <w:rPr>
          <w:lang w:val="es-ES"/>
        </w:rPr>
      </w:pPr>
    </w:p>
    <w:p w14:paraId="4E0EC1ED" w14:textId="60167F7C" w:rsidR="00884F63" w:rsidRDefault="00884F63" w:rsidP="00884F63">
      <w:pPr>
        <w:pStyle w:val="Prrafodelista"/>
        <w:numPr>
          <w:ilvl w:val="0"/>
          <w:numId w:val="7"/>
        </w:numPr>
        <w:rPr>
          <w:b/>
          <w:lang w:val="es-ES"/>
        </w:rPr>
      </w:pPr>
      <w:r w:rsidRPr="00884F63">
        <w:rPr>
          <w:b/>
          <w:lang w:val="es-ES"/>
        </w:rPr>
        <w:t>Análisis de la retroalimentación de las empresas, beneficiarios y/u organizaciones cooperantes.</w:t>
      </w:r>
    </w:p>
    <w:p w14:paraId="5BAFD10C" w14:textId="665EB5BD" w:rsidR="00C826C4" w:rsidRDefault="00F80280" w:rsidP="00884F63">
      <w:pPr>
        <w:pStyle w:val="Prrafodelista"/>
        <w:rPr>
          <w:lang w:val="es-ES"/>
        </w:rPr>
      </w:pPr>
      <w:r>
        <w:rPr>
          <w:lang w:val="es-ES"/>
        </w:rPr>
        <w:t xml:space="preserve">Empresas: </w:t>
      </w:r>
      <w:r w:rsidR="00884F63">
        <w:rPr>
          <w:lang w:val="es-ES"/>
        </w:rPr>
        <w:t>Revisar la retroalimentación sobre el desempeño de los estudiantes de la carrera en las prácticas empresariales</w:t>
      </w:r>
      <w:r w:rsidR="00C826C4">
        <w:rPr>
          <w:lang w:val="es-ES"/>
        </w:rPr>
        <w:t>.</w:t>
      </w:r>
    </w:p>
    <w:p w14:paraId="5A25AC42" w14:textId="5D6BC841" w:rsidR="00884F63" w:rsidRPr="00884F63" w:rsidRDefault="00F80280" w:rsidP="00884F63">
      <w:pPr>
        <w:pStyle w:val="Prrafodelista"/>
        <w:rPr>
          <w:lang w:val="es-ES"/>
        </w:rPr>
      </w:pPr>
      <w:r>
        <w:rPr>
          <w:lang w:val="es-ES"/>
        </w:rPr>
        <w:t>B</w:t>
      </w:r>
      <w:r w:rsidRPr="00884F63">
        <w:rPr>
          <w:lang w:val="es-ES"/>
        </w:rPr>
        <w:t>eneficiarios y/u organizaciones</w:t>
      </w:r>
      <w:r>
        <w:rPr>
          <w:lang w:val="es-ES"/>
        </w:rPr>
        <w:t xml:space="preserve"> </w:t>
      </w:r>
      <w:r w:rsidRPr="00E20D5A">
        <w:rPr>
          <w:lang w:val="es-ES"/>
        </w:rPr>
        <w:t>cooperantes</w:t>
      </w:r>
      <w:r>
        <w:rPr>
          <w:lang w:val="es-ES"/>
        </w:rPr>
        <w:t xml:space="preserve">: Revisar la retroalimentación </w:t>
      </w:r>
      <w:r w:rsidR="00884F63" w:rsidRPr="00E20D5A">
        <w:rPr>
          <w:lang w:val="es-ES"/>
        </w:rPr>
        <w:t xml:space="preserve">sobre </w:t>
      </w:r>
      <w:r w:rsidR="0092285F">
        <w:rPr>
          <w:lang w:val="es-ES"/>
        </w:rPr>
        <w:t xml:space="preserve">el </w:t>
      </w:r>
      <w:r w:rsidR="0092285F" w:rsidRPr="00E20D5A">
        <w:rPr>
          <w:lang w:val="es-ES"/>
        </w:rPr>
        <w:t xml:space="preserve">desempeño de los estudiantes </w:t>
      </w:r>
      <w:r w:rsidR="0092285F">
        <w:rPr>
          <w:lang w:val="es-ES"/>
        </w:rPr>
        <w:t>en las prácticas de servicio comunitario y los</w:t>
      </w:r>
      <w:r w:rsidR="00884F63" w:rsidRPr="00E20D5A">
        <w:rPr>
          <w:lang w:val="es-ES"/>
        </w:rPr>
        <w:t xml:space="preserve"> resultados de los</w:t>
      </w:r>
      <w:r w:rsidR="00A532B9">
        <w:rPr>
          <w:lang w:val="es-ES"/>
        </w:rPr>
        <w:t xml:space="preserve"> </w:t>
      </w:r>
      <w:r w:rsidR="00884F63" w:rsidRPr="00884F63">
        <w:rPr>
          <w:lang w:val="es-ES"/>
        </w:rPr>
        <w:t>programas de vinculación</w:t>
      </w:r>
      <w:r w:rsidR="0092285F">
        <w:rPr>
          <w:lang w:val="es-ES"/>
        </w:rPr>
        <w:t xml:space="preserve"> y</w:t>
      </w:r>
      <w:r w:rsidR="00A532B9">
        <w:rPr>
          <w:lang w:val="es-ES"/>
        </w:rPr>
        <w:t xml:space="preserve"> </w:t>
      </w:r>
      <w:r w:rsidR="00884F63" w:rsidRPr="00884F63">
        <w:rPr>
          <w:lang w:val="es-ES"/>
        </w:rPr>
        <w:t>proyectos de servicio comunitario</w:t>
      </w:r>
      <w:r w:rsidR="00A532B9">
        <w:rPr>
          <w:lang w:val="es-ES"/>
        </w:rPr>
        <w:t xml:space="preserve"> donde participó la carrera</w:t>
      </w:r>
      <w:r w:rsidR="0092285F">
        <w:rPr>
          <w:lang w:val="es-ES"/>
        </w:rPr>
        <w:t>.</w:t>
      </w:r>
    </w:p>
    <w:p w14:paraId="0BD160DA" w14:textId="77777777" w:rsidR="00D77C2B" w:rsidRPr="00C50476" w:rsidRDefault="00D77C2B" w:rsidP="00260ED8">
      <w:pPr>
        <w:pStyle w:val="Prrafodelista"/>
        <w:rPr>
          <w:lang w:val="es-ES"/>
        </w:rPr>
      </w:pPr>
    </w:p>
    <w:p w14:paraId="66FB3A4F" w14:textId="2260F25F" w:rsidR="001C1F36" w:rsidRPr="00C50476" w:rsidRDefault="001C1F36" w:rsidP="00BE5265">
      <w:pPr>
        <w:pStyle w:val="Prrafodelista"/>
        <w:numPr>
          <w:ilvl w:val="0"/>
          <w:numId w:val="7"/>
        </w:numPr>
        <w:rPr>
          <w:b/>
          <w:lang w:val="es-ES"/>
        </w:rPr>
      </w:pPr>
      <w:r w:rsidRPr="00C50476">
        <w:rPr>
          <w:b/>
          <w:lang w:val="es-ES"/>
        </w:rPr>
        <w:t>F</w:t>
      </w:r>
      <w:r w:rsidR="00260ED8" w:rsidRPr="00C50476">
        <w:rPr>
          <w:b/>
          <w:lang w:val="es-ES"/>
        </w:rPr>
        <w:t>actores de éxito y los factores críticos</w:t>
      </w:r>
    </w:p>
    <w:p w14:paraId="38B2C54D" w14:textId="5465207E" w:rsidR="00260ED8" w:rsidRPr="00C50476" w:rsidRDefault="001C1F36">
      <w:pPr>
        <w:pStyle w:val="Prrafodelista"/>
        <w:rPr>
          <w:lang w:val="es-ES"/>
        </w:rPr>
      </w:pPr>
      <w:r w:rsidRPr="00C50476">
        <w:rPr>
          <w:lang w:val="es-ES"/>
        </w:rPr>
        <w:t xml:space="preserve">Indicar las circunstancias que contribuyeron o no a la </w:t>
      </w:r>
      <w:r w:rsidR="00260ED8" w:rsidRPr="00C50476">
        <w:rPr>
          <w:lang w:val="es-ES"/>
        </w:rPr>
        <w:t xml:space="preserve">gestión de </w:t>
      </w:r>
      <w:r w:rsidRPr="00C50476">
        <w:rPr>
          <w:lang w:val="es-ES"/>
        </w:rPr>
        <w:t xml:space="preserve">las </w:t>
      </w:r>
      <w:r w:rsidR="00260ED8" w:rsidRPr="00C50476">
        <w:rPr>
          <w:lang w:val="es-ES"/>
        </w:rPr>
        <w:t>prácticas preprofesionales</w:t>
      </w:r>
      <w:r w:rsidRPr="00C50476">
        <w:rPr>
          <w:lang w:val="es-ES"/>
        </w:rPr>
        <w:t xml:space="preserve"> de la carrera.</w:t>
      </w:r>
    </w:p>
    <w:p w14:paraId="2DB12669" w14:textId="77777777" w:rsidR="001C1F36" w:rsidRPr="00C50476" w:rsidRDefault="001C1F36">
      <w:pPr>
        <w:pStyle w:val="Prrafodelista"/>
        <w:rPr>
          <w:lang w:val="es-ES"/>
        </w:rPr>
      </w:pPr>
    </w:p>
    <w:p w14:paraId="3D47E826" w14:textId="2965EDD0" w:rsidR="00260ED8" w:rsidRPr="00C50476" w:rsidRDefault="00260ED8" w:rsidP="00260ED8">
      <w:pPr>
        <w:pStyle w:val="Prrafodelista"/>
        <w:rPr>
          <w:b/>
          <w:lang w:val="es-ES"/>
        </w:rPr>
      </w:pPr>
      <w:r w:rsidRPr="00C50476">
        <w:rPr>
          <w:b/>
          <w:lang w:val="es-ES"/>
        </w:rPr>
        <w:t>Factores de éxito</w:t>
      </w:r>
    </w:p>
    <w:p w14:paraId="424348C9" w14:textId="4A65EB49" w:rsidR="00260ED8" w:rsidRPr="00C50476" w:rsidRDefault="00260ED8" w:rsidP="00260ED8">
      <w:pPr>
        <w:pStyle w:val="Prrafodelista"/>
        <w:numPr>
          <w:ilvl w:val="1"/>
          <w:numId w:val="7"/>
        </w:numPr>
        <w:rPr>
          <w:b/>
          <w:lang w:val="es-ES"/>
        </w:rPr>
      </w:pPr>
      <w:r w:rsidRPr="00C50476">
        <w:rPr>
          <w:b/>
          <w:lang w:val="es-ES"/>
        </w:rPr>
        <w:t xml:space="preserve">  </w:t>
      </w:r>
    </w:p>
    <w:p w14:paraId="3579F300" w14:textId="226C099D" w:rsidR="00260ED8" w:rsidRPr="00C50476" w:rsidRDefault="00260ED8" w:rsidP="00260ED8">
      <w:pPr>
        <w:pStyle w:val="Prrafodelista"/>
        <w:numPr>
          <w:ilvl w:val="1"/>
          <w:numId w:val="7"/>
        </w:numPr>
        <w:rPr>
          <w:b/>
          <w:lang w:val="es-ES"/>
        </w:rPr>
      </w:pPr>
      <w:r w:rsidRPr="00C50476">
        <w:rPr>
          <w:b/>
          <w:lang w:val="es-ES"/>
        </w:rPr>
        <w:t xml:space="preserve"> </w:t>
      </w:r>
    </w:p>
    <w:p w14:paraId="7DC56CA9" w14:textId="77777777" w:rsidR="00260ED8" w:rsidRPr="00C50476" w:rsidRDefault="00260ED8" w:rsidP="00260ED8">
      <w:pPr>
        <w:pStyle w:val="Prrafodelista"/>
        <w:rPr>
          <w:b/>
          <w:lang w:val="es-ES"/>
        </w:rPr>
      </w:pPr>
    </w:p>
    <w:p w14:paraId="19E69166" w14:textId="43002649" w:rsidR="00260ED8" w:rsidRPr="00C50476" w:rsidRDefault="00260ED8" w:rsidP="00260ED8">
      <w:pPr>
        <w:pStyle w:val="Prrafodelista"/>
        <w:rPr>
          <w:b/>
          <w:lang w:val="es-ES"/>
        </w:rPr>
      </w:pPr>
      <w:r w:rsidRPr="00C50476">
        <w:rPr>
          <w:b/>
          <w:lang w:val="es-ES"/>
        </w:rPr>
        <w:t>Factores críticos</w:t>
      </w:r>
    </w:p>
    <w:p w14:paraId="77C9A565" w14:textId="4A34441B" w:rsidR="00260ED8" w:rsidRPr="00C50476" w:rsidRDefault="00260ED8" w:rsidP="00260ED8">
      <w:pPr>
        <w:pStyle w:val="Prrafodelista"/>
        <w:numPr>
          <w:ilvl w:val="1"/>
          <w:numId w:val="7"/>
        </w:numPr>
        <w:rPr>
          <w:b/>
          <w:lang w:val="es-ES"/>
        </w:rPr>
      </w:pPr>
      <w:r w:rsidRPr="00C50476">
        <w:rPr>
          <w:b/>
          <w:lang w:val="es-ES"/>
        </w:rPr>
        <w:t xml:space="preserve"> </w:t>
      </w:r>
    </w:p>
    <w:p w14:paraId="5D248EC5" w14:textId="519CBCCD" w:rsidR="003844BB" w:rsidRPr="00C50476" w:rsidRDefault="003844BB" w:rsidP="00260ED8">
      <w:pPr>
        <w:pStyle w:val="Prrafodelista"/>
        <w:numPr>
          <w:ilvl w:val="1"/>
          <w:numId w:val="7"/>
        </w:numPr>
        <w:rPr>
          <w:b/>
          <w:lang w:val="es-ES"/>
        </w:rPr>
      </w:pPr>
    </w:p>
    <w:p w14:paraId="4EC0B37C" w14:textId="77777777" w:rsidR="00433907" w:rsidRPr="00C50476" w:rsidRDefault="00042576" w:rsidP="00A36876">
      <w:pPr>
        <w:pStyle w:val="Ttulo1"/>
      </w:pPr>
      <w:r w:rsidRPr="00C50476">
        <w:t>Objetivo</w:t>
      </w:r>
    </w:p>
    <w:p w14:paraId="51B27955" w14:textId="77777777" w:rsidR="00713896" w:rsidRPr="00C50476" w:rsidRDefault="000720B1" w:rsidP="00771C94">
      <w:pPr>
        <w:ind w:left="709"/>
        <w:rPr>
          <w:rFonts w:cs="Times New Roman"/>
          <w:szCs w:val="24"/>
        </w:rPr>
      </w:pPr>
      <w:r w:rsidRPr="00C50476">
        <w:rPr>
          <w:rFonts w:cs="Times New Roman"/>
          <w:szCs w:val="24"/>
        </w:rPr>
        <w:t>(La carrera puede desarrollar su objetivo general a partir de sus generalidades)</w:t>
      </w:r>
    </w:p>
    <w:p w14:paraId="46E59130" w14:textId="77777777" w:rsidR="00713896" w:rsidRPr="00C50476" w:rsidRDefault="009D023E" w:rsidP="00771C94">
      <w:pPr>
        <w:ind w:left="709"/>
        <w:rPr>
          <w:rStyle w:val="folder"/>
        </w:rPr>
      </w:pPr>
      <w:r w:rsidRPr="00C50476">
        <w:t xml:space="preserve">Ejemplo: </w:t>
      </w:r>
      <w:r w:rsidR="00713896" w:rsidRPr="00C50476">
        <w:t xml:space="preserve">Aportar con soluciones a los problemas científicos, tecnológicos y sociales del sector </w:t>
      </w:r>
      <w:r w:rsidR="00D437D8" w:rsidRPr="00C50476">
        <w:t>empresarial</w:t>
      </w:r>
      <w:r w:rsidR="00713896" w:rsidRPr="00C50476">
        <w:t xml:space="preserve"> y </w:t>
      </w:r>
      <w:r w:rsidR="00D437D8" w:rsidRPr="00C50476">
        <w:t>comunitario,</w:t>
      </w:r>
      <w:r w:rsidR="00713896" w:rsidRPr="00C50476">
        <w:t xml:space="preserve"> </w:t>
      </w:r>
      <w:r w:rsidR="00713896" w:rsidRPr="00C50476">
        <w:rPr>
          <w:rStyle w:val="folder"/>
        </w:rPr>
        <w:t>que respondan sosteniblemente a las necesidades de desarrollo local, zonal y nacional, contribuyendo al cambio de la matriz social</w:t>
      </w:r>
      <w:r w:rsidR="00D437D8" w:rsidRPr="00C50476">
        <w:rPr>
          <w:rStyle w:val="folder"/>
        </w:rPr>
        <w:t>, la matriz productiva</w:t>
      </w:r>
      <w:r w:rsidR="00713896" w:rsidRPr="00C50476">
        <w:rPr>
          <w:rStyle w:val="folder"/>
        </w:rPr>
        <w:t>, y la ciudadanía responsable. </w:t>
      </w:r>
    </w:p>
    <w:p w14:paraId="6FFFBA12" w14:textId="2080499C" w:rsidR="00492464" w:rsidRPr="00C50476" w:rsidRDefault="00492464">
      <w:pPr>
        <w:ind w:left="0"/>
        <w:jc w:val="left"/>
        <w:rPr>
          <w:lang w:val="es-ES"/>
        </w:rPr>
      </w:pPr>
      <w:bookmarkStart w:id="0" w:name="_Toc443309785"/>
      <w:r w:rsidRPr="00C50476">
        <w:rPr>
          <w:lang w:val="es-ES"/>
        </w:rPr>
        <w:br w:type="page"/>
      </w:r>
    </w:p>
    <w:p w14:paraId="7494BC10" w14:textId="77777777" w:rsidR="00E05A63" w:rsidRPr="00C50476" w:rsidRDefault="00E05A63" w:rsidP="00CA14AF">
      <w:pPr>
        <w:ind w:left="0"/>
        <w:rPr>
          <w:lang w:val="es-ES"/>
        </w:rPr>
      </w:pPr>
    </w:p>
    <w:p w14:paraId="40924A5C" w14:textId="77777777" w:rsidR="009B439F" w:rsidRPr="00C50476" w:rsidRDefault="009B439F" w:rsidP="00A36876">
      <w:pPr>
        <w:pStyle w:val="Ttulo1"/>
        <w:rPr>
          <w:lang w:val="es-ES"/>
        </w:rPr>
      </w:pPr>
      <w:r w:rsidRPr="00C50476">
        <w:rPr>
          <w:lang w:val="es-ES"/>
        </w:rPr>
        <w:t>Perfil</w:t>
      </w:r>
      <w:r w:rsidR="00A74510" w:rsidRPr="00C50476">
        <w:rPr>
          <w:lang w:val="es-ES"/>
        </w:rPr>
        <w:t>es</w:t>
      </w:r>
      <w:r w:rsidRPr="00C50476">
        <w:rPr>
          <w:lang w:val="es-ES"/>
        </w:rPr>
        <w:t xml:space="preserve"> del Practicante</w:t>
      </w:r>
      <w:bookmarkEnd w:id="0"/>
      <w:r w:rsidR="00A74510" w:rsidRPr="00C50476">
        <w:rPr>
          <w:lang w:val="es-ES"/>
        </w:rPr>
        <w:t xml:space="preserve"> y Demanda de Prácticas</w:t>
      </w:r>
    </w:p>
    <w:p w14:paraId="473B9525" w14:textId="04809E0F" w:rsidR="00991154" w:rsidRPr="00C50476" w:rsidRDefault="006C67F8" w:rsidP="00771C94">
      <w:pPr>
        <w:ind w:left="709"/>
        <w:rPr>
          <w:rFonts w:cs="Times New Roman"/>
          <w:szCs w:val="24"/>
        </w:rPr>
      </w:pPr>
      <w:r w:rsidRPr="00C50476">
        <w:rPr>
          <w:rFonts w:cs="Times New Roman"/>
          <w:szCs w:val="24"/>
        </w:rPr>
        <w:t>Se debe trabajar con</w:t>
      </w:r>
      <w:r w:rsidR="00A74510" w:rsidRPr="00C50476">
        <w:rPr>
          <w:rFonts w:cs="Times New Roman"/>
          <w:szCs w:val="24"/>
        </w:rPr>
        <w:t xml:space="preserve"> los perfiles profesionales</w:t>
      </w:r>
      <w:r w:rsidR="00433907" w:rsidRPr="00C50476">
        <w:rPr>
          <w:rFonts w:cs="Times New Roman"/>
          <w:szCs w:val="24"/>
        </w:rPr>
        <w:t xml:space="preserve"> que puede ofertar la</w:t>
      </w:r>
      <w:r w:rsidR="00A74510" w:rsidRPr="00C50476">
        <w:rPr>
          <w:rFonts w:cs="Times New Roman"/>
          <w:szCs w:val="24"/>
        </w:rPr>
        <w:t xml:space="preserve"> carrera</w:t>
      </w:r>
      <w:r w:rsidR="00E467B6" w:rsidRPr="00C50476">
        <w:rPr>
          <w:rFonts w:cs="Times New Roman"/>
          <w:szCs w:val="24"/>
        </w:rPr>
        <w:t xml:space="preserve"> en base a sus </w:t>
      </w:r>
      <w:r w:rsidR="00851B1A" w:rsidRPr="00C50476">
        <w:rPr>
          <w:rFonts w:cs="Times New Roman"/>
          <w:szCs w:val="24"/>
        </w:rPr>
        <w:t>nuevas mallas</w:t>
      </w:r>
      <w:r w:rsidR="00A74510" w:rsidRPr="00C50476">
        <w:rPr>
          <w:rFonts w:cs="Times New Roman"/>
          <w:szCs w:val="24"/>
        </w:rPr>
        <w:t>, las actividades que puede desarrollar el estudi</w:t>
      </w:r>
      <w:r w:rsidR="00851B1A" w:rsidRPr="00C50476">
        <w:rPr>
          <w:rFonts w:cs="Times New Roman"/>
          <w:szCs w:val="24"/>
        </w:rPr>
        <w:t>ante de acuerdo a cada perfil y las</w:t>
      </w:r>
      <w:r w:rsidR="00A74510" w:rsidRPr="00C50476">
        <w:rPr>
          <w:rFonts w:cs="Times New Roman"/>
          <w:szCs w:val="24"/>
        </w:rPr>
        <w:t xml:space="preserve"> materias </w:t>
      </w:r>
      <w:r w:rsidR="00851B1A" w:rsidRPr="00C50476">
        <w:rPr>
          <w:rFonts w:cs="Times New Roman"/>
          <w:szCs w:val="24"/>
        </w:rPr>
        <w:t>asociadas a dichas actividades.</w:t>
      </w:r>
    </w:p>
    <w:p w14:paraId="433F564D" w14:textId="77777777" w:rsidR="00A74510" w:rsidRPr="00C50476" w:rsidRDefault="00DC4BE3" w:rsidP="009B439F">
      <w:pPr>
        <w:ind w:left="0"/>
        <w:jc w:val="left"/>
        <w:rPr>
          <w:rFonts w:cs="Times New Roman"/>
          <w:szCs w:val="24"/>
        </w:rPr>
      </w:pPr>
      <w:r w:rsidRPr="00C50476">
        <w:rPr>
          <w:rFonts w:cs="Times New Roman"/>
          <w:szCs w:val="24"/>
        </w:rPr>
        <w:t>Ejemplo:</w:t>
      </w:r>
    </w:p>
    <w:tbl>
      <w:tblPr>
        <w:tblStyle w:val="Tablaconcuadrcula"/>
        <w:tblW w:w="0" w:type="auto"/>
        <w:tblLook w:val="04A0" w:firstRow="1" w:lastRow="0" w:firstColumn="1" w:lastColumn="0" w:noHBand="0" w:noVBand="1"/>
      </w:tblPr>
      <w:tblGrid>
        <w:gridCol w:w="3211"/>
        <w:gridCol w:w="3211"/>
        <w:gridCol w:w="3212"/>
      </w:tblGrid>
      <w:tr w:rsidR="00CB6BE7" w:rsidRPr="00C50476" w14:paraId="09EA7C68" w14:textId="77777777" w:rsidTr="00D76BB4">
        <w:trPr>
          <w:trHeight w:val="553"/>
        </w:trPr>
        <w:tc>
          <w:tcPr>
            <w:tcW w:w="3211" w:type="dxa"/>
          </w:tcPr>
          <w:p w14:paraId="6FDE98E5" w14:textId="77777777" w:rsidR="00CB6BE7" w:rsidRPr="00C50476" w:rsidRDefault="00CB6BE7" w:rsidP="00D76BB4">
            <w:pPr>
              <w:ind w:left="0"/>
              <w:jc w:val="center"/>
              <w:rPr>
                <w:rFonts w:cs="Times New Roman"/>
                <w:b/>
                <w:szCs w:val="24"/>
              </w:rPr>
            </w:pPr>
            <w:r w:rsidRPr="00C50476">
              <w:rPr>
                <w:rFonts w:cs="Times New Roman"/>
                <w:b/>
                <w:szCs w:val="24"/>
              </w:rPr>
              <w:t>Perfil del Practicante</w:t>
            </w:r>
          </w:p>
        </w:tc>
        <w:tc>
          <w:tcPr>
            <w:tcW w:w="3211" w:type="dxa"/>
          </w:tcPr>
          <w:p w14:paraId="499C69A0" w14:textId="77777777" w:rsidR="00CB6BE7" w:rsidRPr="00C50476" w:rsidRDefault="00CB6BE7" w:rsidP="00D76BB4">
            <w:pPr>
              <w:ind w:left="0"/>
              <w:jc w:val="center"/>
              <w:rPr>
                <w:rFonts w:cs="Times New Roman"/>
                <w:b/>
                <w:szCs w:val="24"/>
              </w:rPr>
            </w:pPr>
            <w:r w:rsidRPr="00C50476">
              <w:rPr>
                <w:rFonts w:cs="Times New Roman"/>
                <w:b/>
                <w:szCs w:val="24"/>
              </w:rPr>
              <w:t>Actividades concernientes al perfil del practicante</w:t>
            </w:r>
          </w:p>
        </w:tc>
        <w:tc>
          <w:tcPr>
            <w:tcW w:w="3212" w:type="dxa"/>
          </w:tcPr>
          <w:p w14:paraId="108CF047" w14:textId="77777777" w:rsidR="00CB6BE7" w:rsidRPr="00C50476" w:rsidRDefault="00CB6BE7" w:rsidP="00D76BB4">
            <w:pPr>
              <w:ind w:left="0"/>
              <w:jc w:val="center"/>
              <w:rPr>
                <w:rFonts w:cs="Times New Roman"/>
                <w:b/>
                <w:szCs w:val="24"/>
              </w:rPr>
            </w:pPr>
            <w:r w:rsidRPr="00C50476">
              <w:rPr>
                <w:rFonts w:cs="Times New Roman"/>
                <w:b/>
                <w:szCs w:val="24"/>
              </w:rPr>
              <w:t>Materias relacionadas al perfil del practicante</w:t>
            </w:r>
          </w:p>
        </w:tc>
      </w:tr>
      <w:tr w:rsidR="00CB6BE7" w:rsidRPr="00C50476" w14:paraId="573F8486" w14:textId="77777777" w:rsidTr="0066656D">
        <w:trPr>
          <w:trHeight w:val="907"/>
        </w:trPr>
        <w:tc>
          <w:tcPr>
            <w:tcW w:w="3211" w:type="dxa"/>
            <w:vAlign w:val="center"/>
          </w:tcPr>
          <w:p w14:paraId="03B3667F" w14:textId="77777777" w:rsidR="00CB6BE7" w:rsidRPr="00C50476" w:rsidRDefault="00CB6BE7" w:rsidP="00D76BB4">
            <w:pPr>
              <w:ind w:left="0"/>
              <w:jc w:val="center"/>
              <w:rPr>
                <w:rFonts w:cs="Times New Roman"/>
                <w:szCs w:val="24"/>
              </w:rPr>
            </w:pPr>
            <w:r w:rsidRPr="00C50476">
              <w:rPr>
                <w:rFonts w:cs="Times New Roman"/>
                <w:szCs w:val="24"/>
              </w:rPr>
              <w:t>Perfil A de la carrera</w:t>
            </w:r>
          </w:p>
        </w:tc>
        <w:tc>
          <w:tcPr>
            <w:tcW w:w="3211" w:type="dxa"/>
            <w:vAlign w:val="center"/>
          </w:tcPr>
          <w:p w14:paraId="146FB8E8" w14:textId="77777777" w:rsidR="00CB6BE7" w:rsidRPr="00C50476" w:rsidRDefault="00CB6BE7" w:rsidP="00D76BB4">
            <w:pPr>
              <w:ind w:left="0"/>
              <w:jc w:val="center"/>
              <w:rPr>
                <w:rFonts w:cs="Times New Roman"/>
                <w:szCs w:val="24"/>
              </w:rPr>
            </w:pPr>
            <w:r w:rsidRPr="00C50476">
              <w:rPr>
                <w:rFonts w:cs="Times New Roman"/>
                <w:szCs w:val="24"/>
              </w:rPr>
              <w:t>Actividades que puede realizar el Perfil A</w:t>
            </w:r>
          </w:p>
        </w:tc>
        <w:tc>
          <w:tcPr>
            <w:tcW w:w="3212" w:type="dxa"/>
            <w:vAlign w:val="center"/>
          </w:tcPr>
          <w:p w14:paraId="1D155A8D" w14:textId="77777777" w:rsidR="00CB6BE7" w:rsidRPr="00C50476" w:rsidRDefault="00CB6BE7" w:rsidP="00D76BB4">
            <w:pPr>
              <w:ind w:left="0"/>
              <w:jc w:val="center"/>
              <w:rPr>
                <w:rFonts w:cs="Times New Roman"/>
                <w:szCs w:val="24"/>
              </w:rPr>
            </w:pPr>
            <w:r w:rsidRPr="00C50476">
              <w:rPr>
                <w:rFonts w:cs="Times New Roman"/>
                <w:szCs w:val="24"/>
              </w:rPr>
              <w:t>Materias que debe cursar el estudiante para poder ejecutar las actividades del Perfil A</w:t>
            </w:r>
          </w:p>
        </w:tc>
      </w:tr>
      <w:tr w:rsidR="00CB6BE7" w:rsidRPr="00C50476" w14:paraId="220AE623" w14:textId="77777777" w:rsidTr="0066656D">
        <w:trPr>
          <w:trHeight w:val="566"/>
        </w:trPr>
        <w:tc>
          <w:tcPr>
            <w:tcW w:w="3211" w:type="dxa"/>
            <w:vAlign w:val="center"/>
          </w:tcPr>
          <w:p w14:paraId="3ACBF673" w14:textId="77777777" w:rsidR="00CB6BE7" w:rsidRPr="00C50476" w:rsidRDefault="00CB6BE7" w:rsidP="00D76BB4">
            <w:pPr>
              <w:ind w:left="0"/>
              <w:jc w:val="center"/>
              <w:rPr>
                <w:rFonts w:cs="Times New Roman"/>
                <w:szCs w:val="24"/>
              </w:rPr>
            </w:pPr>
            <w:r w:rsidRPr="00C50476">
              <w:rPr>
                <w:rFonts w:cs="Times New Roman"/>
                <w:szCs w:val="24"/>
              </w:rPr>
              <w:t>Perfil B de la carrera</w:t>
            </w:r>
          </w:p>
        </w:tc>
        <w:tc>
          <w:tcPr>
            <w:tcW w:w="3211" w:type="dxa"/>
            <w:vAlign w:val="center"/>
          </w:tcPr>
          <w:p w14:paraId="3DBA7797" w14:textId="77777777" w:rsidR="00CB6BE7" w:rsidRPr="00C50476" w:rsidRDefault="00CB6BE7" w:rsidP="00D76BB4">
            <w:pPr>
              <w:ind w:left="0"/>
              <w:jc w:val="left"/>
              <w:rPr>
                <w:rFonts w:cs="Times New Roman"/>
                <w:szCs w:val="24"/>
              </w:rPr>
            </w:pPr>
            <w:r w:rsidRPr="00C50476">
              <w:rPr>
                <w:rFonts w:cs="Times New Roman"/>
                <w:szCs w:val="24"/>
              </w:rPr>
              <w:t>Actividades que puede realizar el Perfil B</w:t>
            </w:r>
          </w:p>
        </w:tc>
        <w:tc>
          <w:tcPr>
            <w:tcW w:w="3212" w:type="dxa"/>
            <w:vAlign w:val="center"/>
          </w:tcPr>
          <w:p w14:paraId="358A9F38" w14:textId="77777777" w:rsidR="00CB6BE7" w:rsidRPr="00C50476" w:rsidRDefault="00CB6BE7" w:rsidP="00D76BB4">
            <w:pPr>
              <w:ind w:left="0"/>
              <w:jc w:val="left"/>
              <w:rPr>
                <w:rFonts w:cs="Times New Roman"/>
                <w:szCs w:val="24"/>
              </w:rPr>
            </w:pPr>
            <w:r w:rsidRPr="00C50476">
              <w:rPr>
                <w:rFonts w:cs="Times New Roman"/>
                <w:szCs w:val="24"/>
              </w:rPr>
              <w:t>Materias que debe cursar el estudiante para poder ejecutar las actividades del Perfil B</w:t>
            </w:r>
          </w:p>
        </w:tc>
      </w:tr>
      <w:tr w:rsidR="00CB6BE7" w:rsidRPr="00C50476" w14:paraId="255A7AF0" w14:textId="77777777" w:rsidTr="0066656D">
        <w:trPr>
          <w:trHeight w:val="294"/>
        </w:trPr>
        <w:tc>
          <w:tcPr>
            <w:tcW w:w="3211" w:type="dxa"/>
          </w:tcPr>
          <w:p w14:paraId="172B886F" w14:textId="77777777" w:rsidR="00CB6BE7" w:rsidRPr="00C50476" w:rsidRDefault="00CB6BE7" w:rsidP="00D76BB4">
            <w:pPr>
              <w:tabs>
                <w:tab w:val="left" w:pos="1245"/>
                <w:tab w:val="center" w:pos="1497"/>
              </w:tabs>
              <w:ind w:left="0"/>
              <w:jc w:val="left"/>
              <w:rPr>
                <w:rFonts w:cs="Times New Roman"/>
                <w:szCs w:val="24"/>
              </w:rPr>
            </w:pPr>
            <w:r w:rsidRPr="00C50476">
              <w:rPr>
                <w:rFonts w:cs="Times New Roman"/>
                <w:szCs w:val="24"/>
              </w:rPr>
              <w:tab/>
            </w:r>
            <w:r w:rsidRPr="00C50476">
              <w:rPr>
                <w:rFonts w:cs="Times New Roman"/>
                <w:szCs w:val="24"/>
              </w:rPr>
              <w:tab/>
              <w:t>…</w:t>
            </w:r>
          </w:p>
        </w:tc>
        <w:tc>
          <w:tcPr>
            <w:tcW w:w="3211" w:type="dxa"/>
          </w:tcPr>
          <w:p w14:paraId="7C1DDB3E" w14:textId="77777777" w:rsidR="00CB6BE7" w:rsidRPr="00C50476" w:rsidRDefault="00CB6BE7" w:rsidP="00D76BB4">
            <w:pPr>
              <w:ind w:left="0"/>
              <w:jc w:val="center"/>
              <w:rPr>
                <w:rFonts w:cs="Times New Roman"/>
                <w:szCs w:val="24"/>
              </w:rPr>
            </w:pPr>
            <w:r w:rsidRPr="00C50476">
              <w:rPr>
                <w:rFonts w:cs="Times New Roman"/>
                <w:szCs w:val="24"/>
              </w:rPr>
              <w:t>…</w:t>
            </w:r>
          </w:p>
        </w:tc>
        <w:tc>
          <w:tcPr>
            <w:tcW w:w="3212" w:type="dxa"/>
          </w:tcPr>
          <w:p w14:paraId="2070E052" w14:textId="77777777" w:rsidR="00CB6BE7" w:rsidRPr="00C50476" w:rsidRDefault="00CB6BE7" w:rsidP="00D76BB4">
            <w:pPr>
              <w:ind w:left="0"/>
              <w:jc w:val="center"/>
              <w:rPr>
                <w:rFonts w:cs="Times New Roman"/>
                <w:szCs w:val="24"/>
              </w:rPr>
            </w:pPr>
            <w:r w:rsidRPr="00C50476">
              <w:rPr>
                <w:rFonts w:cs="Times New Roman"/>
                <w:szCs w:val="24"/>
              </w:rPr>
              <w:t>…</w:t>
            </w:r>
          </w:p>
        </w:tc>
      </w:tr>
      <w:tr w:rsidR="00CB6BE7" w:rsidRPr="00C50476" w14:paraId="65EDF555" w14:textId="77777777" w:rsidTr="0066656D">
        <w:trPr>
          <w:trHeight w:val="554"/>
        </w:trPr>
        <w:tc>
          <w:tcPr>
            <w:tcW w:w="3211" w:type="dxa"/>
            <w:vAlign w:val="center"/>
          </w:tcPr>
          <w:p w14:paraId="1B2B182A" w14:textId="77777777" w:rsidR="00CB6BE7" w:rsidRPr="00C50476" w:rsidRDefault="00CB6BE7" w:rsidP="00D76BB4">
            <w:pPr>
              <w:ind w:left="0"/>
              <w:jc w:val="center"/>
              <w:rPr>
                <w:rFonts w:cs="Times New Roman"/>
                <w:szCs w:val="24"/>
              </w:rPr>
            </w:pPr>
            <w:r w:rsidRPr="00C50476">
              <w:rPr>
                <w:rFonts w:cs="Times New Roman"/>
                <w:szCs w:val="24"/>
              </w:rPr>
              <w:t>Perfil N de la carrera</w:t>
            </w:r>
          </w:p>
        </w:tc>
        <w:tc>
          <w:tcPr>
            <w:tcW w:w="3211" w:type="dxa"/>
            <w:vAlign w:val="center"/>
          </w:tcPr>
          <w:p w14:paraId="5F4AC7F7" w14:textId="77777777" w:rsidR="00CB6BE7" w:rsidRPr="00C50476" w:rsidRDefault="00CB6BE7" w:rsidP="00D76BB4">
            <w:pPr>
              <w:ind w:left="0"/>
              <w:jc w:val="left"/>
              <w:rPr>
                <w:rFonts w:cs="Times New Roman"/>
                <w:szCs w:val="24"/>
              </w:rPr>
            </w:pPr>
            <w:r w:rsidRPr="00C50476">
              <w:rPr>
                <w:rFonts w:cs="Times New Roman"/>
                <w:szCs w:val="24"/>
              </w:rPr>
              <w:t>Actividades que puede realizar el Perfil N</w:t>
            </w:r>
          </w:p>
        </w:tc>
        <w:tc>
          <w:tcPr>
            <w:tcW w:w="3212" w:type="dxa"/>
            <w:vAlign w:val="center"/>
          </w:tcPr>
          <w:p w14:paraId="52E63E39" w14:textId="77777777" w:rsidR="00CB6BE7" w:rsidRPr="00C50476" w:rsidRDefault="00CB6BE7" w:rsidP="00D76BB4">
            <w:pPr>
              <w:ind w:left="0"/>
              <w:jc w:val="left"/>
              <w:rPr>
                <w:rFonts w:cs="Times New Roman"/>
                <w:szCs w:val="24"/>
              </w:rPr>
            </w:pPr>
            <w:r w:rsidRPr="00C50476">
              <w:rPr>
                <w:rFonts w:cs="Times New Roman"/>
                <w:szCs w:val="24"/>
              </w:rPr>
              <w:t>Materias que debe cursar el estudiante para poder ejecutar las actividades del Perfil N</w:t>
            </w:r>
          </w:p>
        </w:tc>
      </w:tr>
    </w:tbl>
    <w:p w14:paraId="74E9BBE8" w14:textId="77777777" w:rsidR="00EE5DDB" w:rsidRPr="00C50476" w:rsidRDefault="00EE5DDB" w:rsidP="0066656D">
      <w:pPr>
        <w:ind w:left="0"/>
        <w:jc w:val="left"/>
        <w:rPr>
          <w:rFonts w:cs="Times New Roman"/>
          <w:szCs w:val="24"/>
        </w:rPr>
      </w:pPr>
    </w:p>
    <w:p w14:paraId="45DAA10D" w14:textId="77777777" w:rsidR="00EE5DDB" w:rsidRPr="00C50476" w:rsidRDefault="00EE5DDB">
      <w:pPr>
        <w:ind w:left="0"/>
        <w:jc w:val="left"/>
        <w:rPr>
          <w:rFonts w:cs="Times New Roman"/>
          <w:szCs w:val="24"/>
        </w:rPr>
      </w:pPr>
      <w:r w:rsidRPr="00C50476">
        <w:rPr>
          <w:rFonts w:cs="Times New Roman"/>
          <w:szCs w:val="24"/>
        </w:rPr>
        <w:br w:type="page"/>
      </w:r>
    </w:p>
    <w:p w14:paraId="6F614D9B" w14:textId="77777777" w:rsidR="006A1291" w:rsidRPr="00C50476" w:rsidRDefault="006A1291" w:rsidP="006A1291">
      <w:pPr>
        <w:ind w:left="0"/>
        <w:jc w:val="center"/>
        <w:rPr>
          <w:rFonts w:cs="Times New Roman"/>
          <w:b/>
          <w:sz w:val="144"/>
          <w:szCs w:val="24"/>
        </w:rPr>
      </w:pPr>
    </w:p>
    <w:p w14:paraId="02EB2401" w14:textId="77777777" w:rsidR="006A1291" w:rsidRPr="00C50476" w:rsidRDefault="006A1291" w:rsidP="006A1291">
      <w:pPr>
        <w:ind w:left="0"/>
        <w:jc w:val="center"/>
        <w:rPr>
          <w:rFonts w:cs="Times New Roman"/>
          <w:b/>
          <w:sz w:val="144"/>
          <w:szCs w:val="24"/>
        </w:rPr>
      </w:pPr>
    </w:p>
    <w:p w14:paraId="11D0F509" w14:textId="4EF2E209" w:rsidR="006A1291" w:rsidRPr="00C50476" w:rsidRDefault="00483EC5" w:rsidP="006A1291">
      <w:pPr>
        <w:ind w:left="0"/>
        <w:jc w:val="center"/>
        <w:rPr>
          <w:rFonts w:cs="Times New Roman"/>
          <w:b/>
          <w:sz w:val="120"/>
          <w:szCs w:val="120"/>
        </w:rPr>
      </w:pPr>
      <w:r w:rsidRPr="00C50476">
        <w:rPr>
          <w:rFonts w:cs="Times New Roman"/>
          <w:b/>
          <w:sz w:val="120"/>
          <w:szCs w:val="120"/>
        </w:rPr>
        <w:t>5</w:t>
      </w:r>
      <w:r w:rsidR="00387E5F" w:rsidRPr="00C50476">
        <w:rPr>
          <w:rFonts w:cs="Times New Roman"/>
          <w:b/>
          <w:sz w:val="120"/>
          <w:szCs w:val="120"/>
        </w:rPr>
        <w:t xml:space="preserve">. </w:t>
      </w:r>
      <w:r w:rsidR="006A1291" w:rsidRPr="00C50476">
        <w:rPr>
          <w:rFonts w:cs="Times New Roman"/>
          <w:b/>
          <w:sz w:val="120"/>
          <w:szCs w:val="120"/>
        </w:rPr>
        <w:t>Prácticas Preprofesionales de Servicio Comunitario</w:t>
      </w:r>
      <w:r w:rsidR="006A1291" w:rsidRPr="00C50476">
        <w:rPr>
          <w:rFonts w:cs="Times New Roman"/>
          <w:b/>
          <w:sz w:val="120"/>
          <w:szCs w:val="120"/>
        </w:rPr>
        <w:br w:type="page"/>
      </w:r>
    </w:p>
    <w:p w14:paraId="44B9BC15" w14:textId="3F81A7EE" w:rsidR="00223001" w:rsidRPr="00C50476" w:rsidRDefault="00483EC5" w:rsidP="00A36876">
      <w:pPr>
        <w:pStyle w:val="Ttulo1"/>
        <w:numPr>
          <w:ilvl w:val="0"/>
          <w:numId w:val="0"/>
        </w:numPr>
        <w:rPr>
          <w:lang w:val="es-ES"/>
        </w:rPr>
      </w:pPr>
      <w:r w:rsidRPr="00C50476">
        <w:rPr>
          <w:lang w:val="es-ES"/>
        </w:rPr>
        <w:lastRenderedPageBreak/>
        <w:t>5</w:t>
      </w:r>
      <w:r w:rsidR="00387E5F" w:rsidRPr="00C50476">
        <w:rPr>
          <w:lang w:val="es-ES"/>
        </w:rPr>
        <w:t>.</w:t>
      </w:r>
      <w:r w:rsidR="004D4459" w:rsidRPr="00C50476">
        <w:rPr>
          <w:lang w:val="es-ES"/>
        </w:rPr>
        <w:t>1</w:t>
      </w:r>
      <w:r w:rsidR="00387E5F" w:rsidRPr="00C50476">
        <w:rPr>
          <w:lang w:val="es-ES"/>
        </w:rPr>
        <w:t xml:space="preserve"> Objetivos </w:t>
      </w:r>
      <w:r w:rsidR="00223001" w:rsidRPr="00C50476">
        <w:rPr>
          <w:lang w:val="es-ES"/>
        </w:rPr>
        <w:t xml:space="preserve">Específicos: </w:t>
      </w:r>
    </w:p>
    <w:p w14:paraId="24714E51" w14:textId="77777777" w:rsidR="00223001" w:rsidRPr="00C50476" w:rsidRDefault="00223001" w:rsidP="00557648">
      <w:pPr>
        <w:pStyle w:val="Prrafodelista"/>
        <w:numPr>
          <w:ilvl w:val="0"/>
          <w:numId w:val="3"/>
        </w:numPr>
        <w:rPr>
          <w:rFonts w:cs="Times New Roman"/>
          <w:bCs/>
          <w:szCs w:val="24"/>
        </w:rPr>
      </w:pPr>
      <w:r w:rsidRPr="00C50476">
        <w:rPr>
          <w:rFonts w:cs="Times New Roman"/>
          <w:bCs/>
          <w:szCs w:val="24"/>
        </w:rPr>
        <w:t>Identifi</w:t>
      </w:r>
      <w:r w:rsidR="00387E5F" w:rsidRPr="00C50476">
        <w:rPr>
          <w:rFonts w:cs="Times New Roman"/>
          <w:bCs/>
          <w:szCs w:val="24"/>
        </w:rPr>
        <w:t xml:space="preserve">car las plazas de prácticas </w:t>
      </w:r>
      <w:r w:rsidRPr="00C50476">
        <w:rPr>
          <w:rFonts w:cs="Times New Roman"/>
          <w:bCs/>
          <w:szCs w:val="24"/>
        </w:rPr>
        <w:t>de servicio comunitario para el próximo año académico.</w:t>
      </w:r>
    </w:p>
    <w:p w14:paraId="29D6475A" w14:textId="77777777" w:rsidR="00223001" w:rsidRPr="00C50476" w:rsidRDefault="00223001" w:rsidP="00557648">
      <w:pPr>
        <w:pStyle w:val="Prrafodelista"/>
        <w:numPr>
          <w:ilvl w:val="0"/>
          <w:numId w:val="3"/>
        </w:numPr>
        <w:rPr>
          <w:rStyle w:val="folder"/>
          <w:rFonts w:cs="Times New Roman"/>
          <w:bCs/>
          <w:szCs w:val="24"/>
        </w:rPr>
      </w:pPr>
      <w:r w:rsidRPr="00C50476">
        <w:rPr>
          <w:rStyle w:val="folder"/>
          <w:rFonts w:cs="Times New Roman"/>
          <w:bCs/>
          <w:szCs w:val="24"/>
        </w:rPr>
        <w:t>Desarrollar proyectos de servicio comunitario alineados a los programas institucionales de vinculación.</w:t>
      </w:r>
    </w:p>
    <w:p w14:paraId="1C7C1DF1" w14:textId="77777777" w:rsidR="00223001" w:rsidRPr="00C50476" w:rsidRDefault="00223001" w:rsidP="00557648">
      <w:pPr>
        <w:pStyle w:val="Prrafodelista"/>
        <w:numPr>
          <w:ilvl w:val="0"/>
          <w:numId w:val="3"/>
        </w:numPr>
        <w:rPr>
          <w:rStyle w:val="folder"/>
          <w:rFonts w:cs="Times New Roman"/>
          <w:bCs/>
          <w:szCs w:val="24"/>
        </w:rPr>
      </w:pPr>
      <w:r w:rsidRPr="00C50476">
        <w:rPr>
          <w:rStyle w:val="folder"/>
          <w:rFonts w:cs="Times New Roman"/>
          <w:bCs/>
          <w:szCs w:val="24"/>
        </w:rPr>
        <w:t xml:space="preserve">Desarrollar actividades específicas de servicio comunitario alineadas a los programas y proyectos institucionales de vinculación. </w:t>
      </w:r>
    </w:p>
    <w:p w14:paraId="60955CA6" w14:textId="77777777" w:rsidR="00223001" w:rsidRPr="00C50476" w:rsidRDefault="00223001" w:rsidP="00557648">
      <w:pPr>
        <w:pStyle w:val="Prrafodelista"/>
        <w:numPr>
          <w:ilvl w:val="0"/>
          <w:numId w:val="3"/>
        </w:numPr>
        <w:rPr>
          <w:rStyle w:val="folder"/>
          <w:rFonts w:cs="Times New Roman"/>
          <w:bCs/>
          <w:szCs w:val="24"/>
        </w:rPr>
      </w:pPr>
      <w:r w:rsidRPr="00C50476">
        <w:rPr>
          <w:rStyle w:val="folder"/>
          <w:rFonts w:cs="Times New Roman"/>
          <w:bCs/>
          <w:szCs w:val="24"/>
        </w:rPr>
        <w:t>Evaluar los impactos educacionales</w:t>
      </w:r>
      <w:r w:rsidR="00800A6C" w:rsidRPr="00C50476">
        <w:rPr>
          <w:rStyle w:val="folder"/>
          <w:rFonts w:cs="Times New Roman"/>
          <w:bCs/>
          <w:szCs w:val="24"/>
        </w:rPr>
        <w:t xml:space="preserve"> en los estudiantes que participaron en las prácticas pre</w:t>
      </w:r>
      <w:r w:rsidR="00544E90" w:rsidRPr="00C50476">
        <w:rPr>
          <w:rStyle w:val="folder"/>
          <w:rFonts w:cs="Times New Roman"/>
          <w:bCs/>
          <w:szCs w:val="24"/>
        </w:rPr>
        <w:t xml:space="preserve"> </w:t>
      </w:r>
      <w:r w:rsidR="00800A6C" w:rsidRPr="00C50476">
        <w:rPr>
          <w:rStyle w:val="folder"/>
          <w:rFonts w:cs="Times New Roman"/>
          <w:bCs/>
          <w:szCs w:val="24"/>
        </w:rPr>
        <w:t>profesionales de servicio comunitario y su contribución a la mejora curricular</w:t>
      </w:r>
      <w:r w:rsidRPr="00C50476">
        <w:rPr>
          <w:rStyle w:val="folder"/>
          <w:rFonts w:cs="Times New Roman"/>
          <w:bCs/>
          <w:szCs w:val="24"/>
        </w:rPr>
        <w:t xml:space="preserve">. </w:t>
      </w:r>
    </w:p>
    <w:p w14:paraId="5D102BB0" w14:textId="77777777" w:rsidR="00223001" w:rsidRPr="00C50476" w:rsidRDefault="00223001" w:rsidP="00223001">
      <w:pPr>
        <w:pStyle w:val="Prrafodelista"/>
        <w:rPr>
          <w:rStyle w:val="folder"/>
          <w:rFonts w:cs="Times New Roman"/>
          <w:bCs/>
          <w:szCs w:val="24"/>
        </w:rPr>
      </w:pPr>
    </w:p>
    <w:p w14:paraId="5068E18B" w14:textId="6648769C" w:rsidR="00223001" w:rsidRPr="00C50476" w:rsidRDefault="00483EC5" w:rsidP="00A36876">
      <w:pPr>
        <w:pStyle w:val="Ttulo1"/>
        <w:numPr>
          <w:ilvl w:val="0"/>
          <w:numId w:val="0"/>
        </w:numPr>
        <w:rPr>
          <w:lang w:val="es-ES"/>
        </w:rPr>
      </w:pPr>
      <w:r w:rsidRPr="00C50476">
        <w:rPr>
          <w:lang w:val="es-ES"/>
        </w:rPr>
        <w:t>5</w:t>
      </w:r>
      <w:r w:rsidR="00387E5F" w:rsidRPr="00C50476">
        <w:rPr>
          <w:lang w:val="es-ES"/>
        </w:rPr>
        <w:t>.</w:t>
      </w:r>
      <w:r w:rsidR="004D4459" w:rsidRPr="00C50476">
        <w:rPr>
          <w:lang w:val="es-ES"/>
        </w:rPr>
        <w:t>2</w:t>
      </w:r>
      <w:r w:rsidR="00387E5F" w:rsidRPr="00C50476">
        <w:rPr>
          <w:lang w:val="es-ES"/>
        </w:rPr>
        <w:t xml:space="preserve"> </w:t>
      </w:r>
      <w:r w:rsidR="00223001" w:rsidRPr="00C50476">
        <w:rPr>
          <w:lang w:val="es-ES"/>
        </w:rPr>
        <w:t>Matriz de Actividades</w:t>
      </w:r>
    </w:p>
    <w:tbl>
      <w:tblPr>
        <w:tblStyle w:val="Tablaconcuadrcula"/>
        <w:tblW w:w="0" w:type="auto"/>
        <w:tblLook w:val="04A0" w:firstRow="1" w:lastRow="0" w:firstColumn="1" w:lastColumn="0" w:noHBand="0" w:noVBand="1"/>
      </w:tblPr>
      <w:tblGrid>
        <w:gridCol w:w="2830"/>
        <w:gridCol w:w="4350"/>
        <w:gridCol w:w="1133"/>
        <w:gridCol w:w="1365"/>
      </w:tblGrid>
      <w:tr w:rsidR="00223001" w:rsidRPr="00C50476" w14:paraId="429D5D4A" w14:textId="77777777" w:rsidTr="005E5547">
        <w:tc>
          <w:tcPr>
            <w:tcW w:w="2830" w:type="dxa"/>
          </w:tcPr>
          <w:p w14:paraId="62A16CD5" w14:textId="77777777" w:rsidR="00223001" w:rsidRPr="00C50476" w:rsidRDefault="00223001" w:rsidP="005E5547">
            <w:pPr>
              <w:ind w:left="0"/>
              <w:rPr>
                <w:rFonts w:cs="Times New Roman"/>
                <w:b/>
                <w:bCs/>
                <w:sz w:val="22"/>
              </w:rPr>
            </w:pPr>
            <w:r w:rsidRPr="00C50476">
              <w:rPr>
                <w:rFonts w:cs="Times New Roman"/>
                <w:b/>
                <w:bCs/>
                <w:sz w:val="22"/>
              </w:rPr>
              <w:t>Objetivo</w:t>
            </w:r>
          </w:p>
        </w:tc>
        <w:tc>
          <w:tcPr>
            <w:tcW w:w="4350" w:type="dxa"/>
          </w:tcPr>
          <w:p w14:paraId="65D91153" w14:textId="77777777" w:rsidR="00223001" w:rsidRPr="00C50476" w:rsidRDefault="00223001" w:rsidP="005E5547">
            <w:pPr>
              <w:ind w:left="0"/>
              <w:rPr>
                <w:rFonts w:cs="Times New Roman"/>
                <w:b/>
                <w:bCs/>
                <w:sz w:val="22"/>
              </w:rPr>
            </w:pPr>
            <w:r w:rsidRPr="00C50476">
              <w:rPr>
                <w:rFonts w:cs="Times New Roman"/>
                <w:b/>
                <w:bCs/>
                <w:sz w:val="22"/>
              </w:rPr>
              <w:t>Actividades</w:t>
            </w:r>
          </w:p>
        </w:tc>
        <w:tc>
          <w:tcPr>
            <w:tcW w:w="1133" w:type="dxa"/>
          </w:tcPr>
          <w:p w14:paraId="537A9736" w14:textId="77777777" w:rsidR="00223001" w:rsidRPr="00C50476" w:rsidRDefault="00223001" w:rsidP="005E5547">
            <w:pPr>
              <w:ind w:left="0"/>
              <w:rPr>
                <w:rFonts w:cs="Times New Roman"/>
                <w:b/>
                <w:bCs/>
                <w:sz w:val="22"/>
              </w:rPr>
            </w:pPr>
            <w:r w:rsidRPr="00C50476">
              <w:rPr>
                <w:rFonts w:cs="Times New Roman"/>
                <w:b/>
                <w:bCs/>
                <w:sz w:val="22"/>
              </w:rPr>
              <w:t>Fecha Inicio</w:t>
            </w:r>
          </w:p>
        </w:tc>
        <w:tc>
          <w:tcPr>
            <w:tcW w:w="1365" w:type="dxa"/>
          </w:tcPr>
          <w:p w14:paraId="2107C856" w14:textId="77777777" w:rsidR="00223001" w:rsidRPr="00C50476" w:rsidRDefault="00223001" w:rsidP="005E5547">
            <w:pPr>
              <w:ind w:left="0"/>
              <w:rPr>
                <w:rFonts w:cs="Times New Roman"/>
                <w:b/>
                <w:bCs/>
                <w:sz w:val="22"/>
              </w:rPr>
            </w:pPr>
            <w:r w:rsidRPr="00C50476">
              <w:rPr>
                <w:rFonts w:cs="Times New Roman"/>
                <w:b/>
                <w:bCs/>
                <w:sz w:val="22"/>
              </w:rPr>
              <w:t>Fecha Finalización</w:t>
            </w:r>
          </w:p>
        </w:tc>
      </w:tr>
      <w:tr w:rsidR="00D91923" w:rsidRPr="00C50476" w14:paraId="4C2CB320" w14:textId="77777777" w:rsidTr="005E5547">
        <w:tc>
          <w:tcPr>
            <w:tcW w:w="2830" w:type="dxa"/>
          </w:tcPr>
          <w:p w14:paraId="2A10B5C1" w14:textId="77777777" w:rsidR="00D91923" w:rsidRPr="00C50476" w:rsidRDefault="00D91923" w:rsidP="00D91923">
            <w:pPr>
              <w:ind w:left="0"/>
              <w:rPr>
                <w:rFonts w:cs="Times New Roman"/>
                <w:bCs/>
                <w:szCs w:val="24"/>
              </w:rPr>
            </w:pPr>
            <w:r w:rsidRPr="00C50476">
              <w:rPr>
                <w:rFonts w:cs="Times New Roman"/>
                <w:bCs/>
                <w:szCs w:val="24"/>
              </w:rPr>
              <w:t>Identificar las plazas de prácticas de servicio comunitario para el próximo año académico.</w:t>
            </w:r>
          </w:p>
        </w:tc>
        <w:tc>
          <w:tcPr>
            <w:tcW w:w="4350" w:type="dxa"/>
          </w:tcPr>
          <w:p w14:paraId="5E1966BB" w14:textId="77777777" w:rsidR="00D91923" w:rsidRPr="00C50476" w:rsidRDefault="00544E90" w:rsidP="00D91923">
            <w:pPr>
              <w:ind w:left="0"/>
              <w:rPr>
                <w:rFonts w:cs="Times New Roman"/>
                <w:bCs/>
                <w:sz w:val="22"/>
              </w:rPr>
            </w:pPr>
            <w:r w:rsidRPr="00C50476">
              <w:rPr>
                <w:rFonts w:cs="Times New Roman"/>
                <w:bCs/>
                <w:sz w:val="22"/>
              </w:rPr>
              <w:t>Ejemplo</w:t>
            </w:r>
            <w:r w:rsidR="00D91923" w:rsidRPr="00C50476">
              <w:rPr>
                <w:rFonts w:cs="Times New Roman"/>
                <w:bCs/>
                <w:sz w:val="22"/>
              </w:rPr>
              <w:t>: elaborar base de datos de estudiantes que requieren hacer prácticas pre profesionales de servicio comunitario</w:t>
            </w:r>
          </w:p>
          <w:p w14:paraId="0F8707ED" w14:textId="77777777" w:rsidR="00D91923" w:rsidRPr="00C50476" w:rsidRDefault="00D91923" w:rsidP="00D91923">
            <w:pPr>
              <w:ind w:left="0"/>
              <w:rPr>
                <w:rFonts w:cs="Times New Roman"/>
                <w:bCs/>
                <w:sz w:val="22"/>
              </w:rPr>
            </w:pPr>
          </w:p>
          <w:p w14:paraId="4A47C977" w14:textId="77777777" w:rsidR="00D91923" w:rsidRPr="00C50476" w:rsidRDefault="00D91923" w:rsidP="00D91923">
            <w:pPr>
              <w:ind w:left="0"/>
              <w:rPr>
                <w:rFonts w:cs="Times New Roman"/>
                <w:bCs/>
                <w:sz w:val="22"/>
              </w:rPr>
            </w:pPr>
          </w:p>
        </w:tc>
        <w:tc>
          <w:tcPr>
            <w:tcW w:w="1133" w:type="dxa"/>
          </w:tcPr>
          <w:p w14:paraId="3F08C72D" w14:textId="77777777" w:rsidR="00D91923" w:rsidRPr="00C50476" w:rsidRDefault="00D91923" w:rsidP="00D91923">
            <w:pPr>
              <w:ind w:left="0"/>
              <w:rPr>
                <w:rFonts w:cs="Times New Roman"/>
                <w:bCs/>
                <w:sz w:val="22"/>
              </w:rPr>
            </w:pPr>
          </w:p>
        </w:tc>
        <w:tc>
          <w:tcPr>
            <w:tcW w:w="1365" w:type="dxa"/>
          </w:tcPr>
          <w:p w14:paraId="4ECDE73B" w14:textId="77777777" w:rsidR="00D91923" w:rsidRPr="00C50476" w:rsidRDefault="00D91923" w:rsidP="00D91923">
            <w:pPr>
              <w:ind w:left="0"/>
              <w:rPr>
                <w:rFonts w:cs="Times New Roman"/>
                <w:bCs/>
                <w:sz w:val="22"/>
              </w:rPr>
            </w:pPr>
          </w:p>
        </w:tc>
      </w:tr>
      <w:tr w:rsidR="00D91923" w:rsidRPr="00C50476" w14:paraId="65848414" w14:textId="77777777" w:rsidTr="005E5547">
        <w:tc>
          <w:tcPr>
            <w:tcW w:w="2830" w:type="dxa"/>
          </w:tcPr>
          <w:p w14:paraId="69E0B3A8" w14:textId="77777777" w:rsidR="00D91923" w:rsidRPr="00C50476" w:rsidRDefault="00D91923" w:rsidP="00D91923">
            <w:pPr>
              <w:ind w:left="0"/>
              <w:rPr>
                <w:rStyle w:val="folder"/>
                <w:rFonts w:cs="Times New Roman"/>
                <w:bCs/>
                <w:szCs w:val="24"/>
              </w:rPr>
            </w:pPr>
            <w:r w:rsidRPr="00C50476">
              <w:rPr>
                <w:rStyle w:val="folder"/>
                <w:rFonts w:cs="Times New Roman"/>
                <w:bCs/>
                <w:szCs w:val="24"/>
              </w:rPr>
              <w:t>Desarrollar proyectos de servicio comunitario alineados a los programas institucionales de vinculación.</w:t>
            </w:r>
          </w:p>
        </w:tc>
        <w:tc>
          <w:tcPr>
            <w:tcW w:w="4350" w:type="dxa"/>
          </w:tcPr>
          <w:p w14:paraId="6C59167C" w14:textId="77777777" w:rsidR="00D91923" w:rsidRPr="00C50476" w:rsidRDefault="00D91923" w:rsidP="00D91923">
            <w:pPr>
              <w:ind w:left="0"/>
              <w:rPr>
                <w:rFonts w:cs="Times New Roman"/>
                <w:bCs/>
                <w:sz w:val="22"/>
              </w:rPr>
            </w:pPr>
          </w:p>
          <w:p w14:paraId="30C086D0" w14:textId="77777777" w:rsidR="00D91923" w:rsidRPr="00C50476" w:rsidRDefault="00D91923" w:rsidP="00D91923">
            <w:pPr>
              <w:ind w:left="0"/>
              <w:rPr>
                <w:rFonts w:cs="Times New Roman"/>
                <w:bCs/>
                <w:sz w:val="22"/>
              </w:rPr>
            </w:pPr>
          </w:p>
        </w:tc>
        <w:tc>
          <w:tcPr>
            <w:tcW w:w="1133" w:type="dxa"/>
          </w:tcPr>
          <w:p w14:paraId="6500A577" w14:textId="77777777" w:rsidR="00D91923" w:rsidRPr="00C50476" w:rsidRDefault="00D91923" w:rsidP="00D91923">
            <w:pPr>
              <w:ind w:left="0"/>
              <w:rPr>
                <w:rFonts w:cs="Times New Roman"/>
                <w:bCs/>
                <w:sz w:val="22"/>
              </w:rPr>
            </w:pPr>
          </w:p>
        </w:tc>
        <w:tc>
          <w:tcPr>
            <w:tcW w:w="1365" w:type="dxa"/>
          </w:tcPr>
          <w:p w14:paraId="64D8A024" w14:textId="77777777" w:rsidR="00D91923" w:rsidRPr="00C50476" w:rsidRDefault="00D91923" w:rsidP="00D91923">
            <w:pPr>
              <w:ind w:left="0"/>
              <w:rPr>
                <w:rFonts w:cs="Times New Roman"/>
                <w:bCs/>
                <w:sz w:val="22"/>
              </w:rPr>
            </w:pPr>
          </w:p>
        </w:tc>
      </w:tr>
      <w:tr w:rsidR="00D91923" w:rsidRPr="00C50476" w14:paraId="03780A29" w14:textId="77777777" w:rsidTr="005E5547">
        <w:tc>
          <w:tcPr>
            <w:tcW w:w="2830" w:type="dxa"/>
          </w:tcPr>
          <w:p w14:paraId="27CBEEE6" w14:textId="77777777" w:rsidR="00D91923" w:rsidRPr="00C50476" w:rsidRDefault="00D91923" w:rsidP="00D91923">
            <w:pPr>
              <w:ind w:left="0"/>
              <w:rPr>
                <w:rStyle w:val="folder"/>
                <w:rFonts w:cs="Times New Roman"/>
                <w:bCs/>
                <w:szCs w:val="24"/>
              </w:rPr>
            </w:pPr>
            <w:r w:rsidRPr="00C50476">
              <w:rPr>
                <w:rStyle w:val="folder"/>
                <w:rFonts w:cs="Times New Roman"/>
                <w:bCs/>
                <w:szCs w:val="24"/>
              </w:rPr>
              <w:t xml:space="preserve">Desarrollar actividades específicas de servicio comunitario alineadas a los programas y proyectos institucionales de vinculación. </w:t>
            </w:r>
          </w:p>
        </w:tc>
        <w:tc>
          <w:tcPr>
            <w:tcW w:w="4350" w:type="dxa"/>
          </w:tcPr>
          <w:p w14:paraId="5598BC27" w14:textId="77777777" w:rsidR="00D91923" w:rsidRPr="00C50476" w:rsidRDefault="00D91923" w:rsidP="00D91923">
            <w:pPr>
              <w:ind w:left="0"/>
              <w:rPr>
                <w:rFonts w:cs="Times New Roman"/>
                <w:bCs/>
                <w:sz w:val="22"/>
              </w:rPr>
            </w:pPr>
          </w:p>
        </w:tc>
        <w:tc>
          <w:tcPr>
            <w:tcW w:w="1133" w:type="dxa"/>
          </w:tcPr>
          <w:p w14:paraId="5F7712C3" w14:textId="77777777" w:rsidR="00D91923" w:rsidRPr="00C50476" w:rsidRDefault="00D91923" w:rsidP="00D91923">
            <w:pPr>
              <w:ind w:left="0"/>
              <w:rPr>
                <w:rFonts w:cs="Times New Roman"/>
                <w:bCs/>
                <w:sz w:val="22"/>
              </w:rPr>
            </w:pPr>
          </w:p>
        </w:tc>
        <w:tc>
          <w:tcPr>
            <w:tcW w:w="1365" w:type="dxa"/>
          </w:tcPr>
          <w:p w14:paraId="7617A092" w14:textId="77777777" w:rsidR="00D91923" w:rsidRPr="00C50476" w:rsidRDefault="00D91923" w:rsidP="00D91923">
            <w:pPr>
              <w:ind w:left="0"/>
              <w:rPr>
                <w:rFonts w:cs="Times New Roman"/>
                <w:bCs/>
                <w:sz w:val="22"/>
              </w:rPr>
            </w:pPr>
          </w:p>
        </w:tc>
      </w:tr>
      <w:tr w:rsidR="00D91923" w:rsidRPr="00C50476" w14:paraId="58355F91" w14:textId="77777777" w:rsidTr="005E5547">
        <w:tc>
          <w:tcPr>
            <w:tcW w:w="2830" w:type="dxa"/>
          </w:tcPr>
          <w:p w14:paraId="2F2A89F5" w14:textId="77777777" w:rsidR="00800A6C" w:rsidRPr="00C50476" w:rsidRDefault="00800A6C" w:rsidP="00800A6C">
            <w:pPr>
              <w:ind w:left="0"/>
              <w:rPr>
                <w:rStyle w:val="folder"/>
                <w:rFonts w:cs="Times New Roman"/>
                <w:bCs/>
                <w:szCs w:val="24"/>
              </w:rPr>
            </w:pPr>
            <w:r w:rsidRPr="00C50476">
              <w:rPr>
                <w:rStyle w:val="folder"/>
                <w:rFonts w:cs="Times New Roman"/>
                <w:bCs/>
                <w:szCs w:val="24"/>
              </w:rPr>
              <w:t>Evaluar los impactos educacionales en los estudiantes que participaron en las prácticas pre</w:t>
            </w:r>
            <w:r w:rsidR="00544E90" w:rsidRPr="00C50476">
              <w:rPr>
                <w:rStyle w:val="folder"/>
                <w:rFonts w:cs="Times New Roman"/>
                <w:bCs/>
                <w:szCs w:val="24"/>
              </w:rPr>
              <w:t xml:space="preserve"> </w:t>
            </w:r>
            <w:r w:rsidRPr="00C50476">
              <w:rPr>
                <w:rStyle w:val="folder"/>
                <w:rFonts w:cs="Times New Roman"/>
                <w:bCs/>
                <w:szCs w:val="24"/>
              </w:rPr>
              <w:t xml:space="preserve">profesionales de servicio comunitario y su contribución a la mejora curricular. </w:t>
            </w:r>
          </w:p>
          <w:p w14:paraId="0DFB454A" w14:textId="77777777" w:rsidR="00D91923" w:rsidRPr="00C50476" w:rsidRDefault="00D91923" w:rsidP="00D91923">
            <w:pPr>
              <w:ind w:left="0"/>
              <w:rPr>
                <w:rStyle w:val="folder"/>
                <w:rFonts w:cs="Times New Roman"/>
                <w:bCs/>
                <w:szCs w:val="24"/>
              </w:rPr>
            </w:pPr>
          </w:p>
        </w:tc>
        <w:tc>
          <w:tcPr>
            <w:tcW w:w="4350" w:type="dxa"/>
          </w:tcPr>
          <w:p w14:paraId="7B9DCDB8" w14:textId="77777777" w:rsidR="00D91923" w:rsidRPr="00C50476" w:rsidRDefault="00D91923" w:rsidP="00D91923">
            <w:pPr>
              <w:ind w:left="0"/>
              <w:rPr>
                <w:rFonts w:cs="Times New Roman"/>
                <w:bCs/>
                <w:sz w:val="22"/>
              </w:rPr>
            </w:pPr>
          </w:p>
        </w:tc>
        <w:tc>
          <w:tcPr>
            <w:tcW w:w="1133" w:type="dxa"/>
          </w:tcPr>
          <w:p w14:paraId="6FEA01A1" w14:textId="77777777" w:rsidR="00D91923" w:rsidRPr="00C50476" w:rsidRDefault="00D91923" w:rsidP="00D91923">
            <w:pPr>
              <w:ind w:left="0"/>
              <w:rPr>
                <w:rFonts w:cs="Times New Roman"/>
                <w:bCs/>
                <w:sz w:val="22"/>
              </w:rPr>
            </w:pPr>
          </w:p>
        </w:tc>
        <w:tc>
          <w:tcPr>
            <w:tcW w:w="1365" w:type="dxa"/>
          </w:tcPr>
          <w:p w14:paraId="7F4D6C01" w14:textId="77777777" w:rsidR="00D91923" w:rsidRPr="00C50476" w:rsidRDefault="00D91923" w:rsidP="00D91923">
            <w:pPr>
              <w:ind w:left="0"/>
              <w:rPr>
                <w:rFonts w:cs="Times New Roman"/>
                <w:bCs/>
                <w:sz w:val="22"/>
              </w:rPr>
            </w:pPr>
          </w:p>
        </w:tc>
      </w:tr>
    </w:tbl>
    <w:p w14:paraId="12A02B99" w14:textId="77777777" w:rsidR="00223001" w:rsidRPr="00C50476" w:rsidRDefault="00223001" w:rsidP="00223001">
      <w:pPr>
        <w:ind w:left="0"/>
        <w:rPr>
          <w:rFonts w:cs="Times New Roman"/>
          <w:b/>
          <w:szCs w:val="24"/>
        </w:rPr>
      </w:pPr>
    </w:p>
    <w:p w14:paraId="25B551F8" w14:textId="115F2FF5" w:rsidR="00EE5DDB" w:rsidRPr="00C50476" w:rsidRDefault="00483EC5" w:rsidP="00A36876">
      <w:pPr>
        <w:pStyle w:val="Ttulo1"/>
        <w:numPr>
          <w:ilvl w:val="0"/>
          <w:numId w:val="0"/>
        </w:numPr>
        <w:rPr>
          <w:lang w:val="es-ES"/>
        </w:rPr>
      </w:pPr>
      <w:r w:rsidRPr="00C50476">
        <w:rPr>
          <w:lang w:val="es-ES"/>
        </w:rPr>
        <w:lastRenderedPageBreak/>
        <w:t>5</w:t>
      </w:r>
      <w:r w:rsidR="00D91923" w:rsidRPr="00C50476">
        <w:rPr>
          <w:lang w:val="es-ES"/>
        </w:rPr>
        <w:t>.</w:t>
      </w:r>
      <w:r w:rsidR="004D4459" w:rsidRPr="00C50476">
        <w:rPr>
          <w:lang w:val="es-ES"/>
        </w:rPr>
        <w:t>3</w:t>
      </w:r>
      <w:r w:rsidR="00EE5DDB" w:rsidRPr="00C50476">
        <w:rPr>
          <w:lang w:val="es-ES"/>
        </w:rPr>
        <w:t xml:space="preserve"> Demanda de estudiantes prácticas pre</w:t>
      </w:r>
      <w:r w:rsidR="00544E90" w:rsidRPr="00C50476">
        <w:rPr>
          <w:lang w:val="es-ES"/>
        </w:rPr>
        <w:t xml:space="preserve"> </w:t>
      </w:r>
      <w:r w:rsidR="00EE5DDB" w:rsidRPr="00C50476">
        <w:rPr>
          <w:lang w:val="es-ES"/>
        </w:rPr>
        <w:t>profesionales de servicio comunitario</w:t>
      </w:r>
    </w:p>
    <w:p w14:paraId="38165237" w14:textId="77777777" w:rsidR="00800A6C" w:rsidRPr="00C50476" w:rsidRDefault="00EE5DDB" w:rsidP="00442D69">
      <w:pPr>
        <w:ind w:left="0"/>
        <w:rPr>
          <w:rFonts w:cs="Times New Roman"/>
          <w:szCs w:val="24"/>
        </w:rPr>
      </w:pPr>
      <w:r w:rsidRPr="00C50476">
        <w:rPr>
          <w:rFonts w:cs="Times New Roman"/>
          <w:szCs w:val="24"/>
        </w:rPr>
        <w:t>Realizar una estimación de la demanda de los estudiantes que requieren prácticas pre</w:t>
      </w:r>
      <w:r w:rsidR="00544E90" w:rsidRPr="00C50476">
        <w:rPr>
          <w:rFonts w:cs="Times New Roman"/>
          <w:szCs w:val="24"/>
        </w:rPr>
        <w:t xml:space="preserve"> </w:t>
      </w:r>
      <w:r w:rsidRPr="00C50476">
        <w:rPr>
          <w:rFonts w:cs="Times New Roman"/>
          <w:szCs w:val="24"/>
        </w:rPr>
        <w:t>profesionales de servicio comunitario</w:t>
      </w:r>
      <w:r w:rsidR="00442D69" w:rsidRPr="00C50476">
        <w:rPr>
          <w:rFonts w:cs="Times New Roman"/>
          <w:szCs w:val="24"/>
        </w:rPr>
        <w:t xml:space="preserve"> y determinar los tutores requeridos para dichos estudiantes</w:t>
      </w:r>
      <w:r w:rsidR="00800A6C" w:rsidRPr="00C50476">
        <w:rPr>
          <w:rFonts w:cs="Times New Roman"/>
          <w:szCs w:val="24"/>
        </w:rPr>
        <w:t>.</w:t>
      </w:r>
    </w:p>
    <w:p w14:paraId="4B5CC785" w14:textId="77777777" w:rsidR="00800A6C" w:rsidRPr="00C50476" w:rsidRDefault="00800A6C" w:rsidP="00442D69">
      <w:pPr>
        <w:ind w:left="0"/>
        <w:rPr>
          <w:rFonts w:cs="Times New Roman"/>
          <w:szCs w:val="24"/>
        </w:rPr>
      </w:pPr>
      <w:r w:rsidRPr="00C50476">
        <w:rPr>
          <w:rFonts w:cs="Times New Roman"/>
          <w:szCs w:val="24"/>
        </w:rPr>
        <w:t>Un tutor debe considerar</w:t>
      </w:r>
      <w:r w:rsidR="00DE6A57" w:rsidRPr="00C50476">
        <w:rPr>
          <w:rFonts w:cs="Times New Roman"/>
          <w:szCs w:val="24"/>
        </w:rPr>
        <w:t>:</w:t>
      </w:r>
    </w:p>
    <w:p w14:paraId="415F145B" w14:textId="77777777" w:rsidR="00800A6C" w:rsidRPr="00C50476" w:rsidRDefault="00800A6C" w:rsidP="00DE6A57">
      <w:pPr>
        <w:pStyle w:val="Prrafodelista"/>
        <w:numPr>
          <w:ilvl w:val="0"/>
          <w:numId w:val="4"/>
        </w:numPr>
        <w:rPr>
          <w:rFonts w:cs="Times New Roman"/>
          <w:szCs w:val="24"/>
        </w:rPr>
      </w:pPr>
      <w:r w:rsidRPr="00C50476">
        <w:rPr>
          <w:rFonts w:cs="Times New Roman"/>
          <w:szCs w:val="24"/>
        </w:rPr>
        <w:t>La colaboración como parte del equipo</w:t>
      </w:r>
      <w:r w:rsidR="00DE6A57" w:rsidRPr="00C50476">
        <w:rPr>
          <w:rFonts w:cs="Times New Roman"/>
          <w:szCs w:val="24"/>
        </w:rPr>
        <w:t xml:space="preserve"> del proyecto en las etapas de formulación, eje</w:t>
      </w:r>
      <w:r w:rsidR="00B05784" w:rsidRPr="00C50476">
        <w:rPr>
          <w:rFonts w:cs="Times New Roman"/>
          <w:szCs w:val="24"/>
        </w:rPr>
        <w:t>c</w:t>
      </w:r>
      <w:r w:rsidR="00DE6A57" w:rsidRPr="00C50476">
        <w:rPr>
          <w:rFonts w:cs="Times New Roman"/>
          <w:szCs w:val="24"/>
        </w:rPr>
        <w:t>ución y cierre.</w:t>
      </w:r>
    </w:p>
    <w:p w14:paraId="779CB521" w14:textId="77777777" w:rsidR="00800A6C" w:rsidRPr="00C50476" w:rsidRDefault="00800A6C" w:rsidP="00DE6A57">
      <w:pPr>
        <w:pStyle w:val="Prrafodelista"/>
        <w:numPr>
          <w:ilvl w:val="0"/>
          <w:numId w:val="4"/>
        </w:numPr>
        <w:rPr>
          <w:rFonts w:cs="Times New Roman"/>
          <w:szCs w:val="24"/>
        </w:rPr>
      </w:pPr>
      <w:r w:rsidRPr="00C50476">
        <w:rPr>
          <w:rFonts w:cs="Times New Roman"/>
          <w:szCs w:val="24"/>
        </w:rPr>
        <w:t>El seguimiento a los estudiantes dentro del proyecto</w:t>
      </w:r>
      <w:r w:rsidR="00DE6A57" w:rsidRPr="00C50476">
        <w:rPr>
          <w:rFonts w:cs="Times New Roman"/>
          <w:szCs w:val="24"/>
        </w:rPr>
        <w:t xml:space="preserve"> in-situ. (2 estudiantes por hora de carga semanal)</w:t>
      </w:r>
    </w:p>
    <w:p w14:paraId="51DDBD88" w14:textId="77777777" w:rsidR="00EE5DDB" w:rsidRPr="00C50476" w:rsidRDefault="00EE5DDB" w:rsidP="00442D69">
      <w:pPr>
        <w:ind w:left="0"/>
        <w:rPr>
          <w:rFonts w:cs="Times New Roman"/>
          <w:szCs w:val="24"/>
        </w:rPr>
      </w:pPr>
      <w:r w:rsidRPr="00C50476">
        <w:rPr>
          <w:rFonts w:cs="Times New Roman"/>
          <w:szCs w:val="24"/>
        </w:rPr>
        <w:t xml:space="preserve">Esta información debe entregarse al Subdecano (a) o Subdirector para la planificación académica. </w:t>
      </w:r>
    </w:p>
    <w:tbl>
      <w:tblPr>
        <w:tblStyle w:val="Tablaconcuadrcula"/>
        <w:tblW w:w="0" w:type="auto"/>
        <w:tblLook w:val="04A0" w:firstRow="1" w:lastRow="0" w:firstColumn="1" w:lastColumn="0" w:noHBand="0" w:noVBand="1"/>
      </w:tblPr>
      <w:tblGrid>
        <w:gridCol w:w="4106"/>
        <w:gridCol w:w="1857"/>
        <w:gridCol w:w="1857"/>
        <w:gridCol w:w="1858"/>
      </w:tblGrid>
      <w:tr w:rsidR="00EE5DDB" w:rsidRPr="00C50476" w14:paraId="4141BDD3" w14:textId="77777777" w:rsidTr="00220117">
        <w:tc>
          <w:tcPr>
            <w:tcW w:w="4106"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42BCDEB3" w14:textId="77777777" w:rsidR="00EE5DDB" w:rsidRPr="00C50476" w:rsidRDefault="00EE5DDB" w:rsidP="007714FD">
            <w:pPr>
              <w:ind w:left="0"/>
              <w:jc w:val="left"/>
              <w:rPr>
                <w:rFonts w:cs="Times New Roman"/>
                <w:szCs w:val="24"/>
              </w:rPr>
            </w:pP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86020" w14:textId="4326518C" w:rsidR="00EE5DDB" w:rsidRPr="00C50476" w:rsidRDefault="004D4459" w:rsidP="004D4459">
            <w:pPr>
              <w:ind w:left="0"/>
              <w:jc w:val="center"/>
              <w:rPr>
                <w:rFonts w:cs="Times New Roman"/>
                <w:szCs w:val="24"/>
              </w:rPr>
            </w:pPr>
            <w:r w:rsidRPr="00C50476">
              <w:rPr>
                <w:rFonts w:cs="Times New Roman"/>
                <w:szCs w:val="24"/>
              </w:rPr>
              <w:t>Período Extraordinario (Marzo-Abril)</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CA96E" w14:textId="38180D97" w:rsidR="00EE5DDB" w:rsidRPr="00C50476" w:rsidRDefault="004D4459" w:rsidP="004D4459">
            <w:pPr>
              <w:ind w:left="0"/>
              <w:jc w:val="center"/>
              <w:rPr>
                <w:rFonts w:cs="Times New Roman"/>
                <w:szCs w:val="24"/>
              </w:rPr>
            </w:pPr>
            <w:r w:rsidRPr="00C50476">
              <w:rPr>
                <w:rFonts w:cs="Times New Roman"/>
                <w:szCs w:val="24"/>
              </w:rPr>
              <w:t>Período Ordinario 1 (Mayo-Septiembre)</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B9D3" w14:textId="27E59401" w:rsidR="00EE5DDB" w:rsidRPr="00C50476" w:rsidRDefault="004D4459" w:rsidP="00DC783C">
            <w:pPr>
              <w:ind w:left="0"/>
              <w:jc w:val="center"/>
              <w:rPr>
                <w:rFonts w:cs="Times New Roman"/>
                <w:szCs w:val="24"/>
              </w:rPr>
            </w:pPr>
            <w:r w:rsidRPr="00C50476">
              <w:rPr>
                <w:rFonts w:cs="Times New Roman"/>
                <w:szCs w:val="24"/>
              </w:rPr>
              <w:t xml:space="preserve"> Período Ordinario 2 (Octubre-Febrero)</w:t>
            </w:r>
          </w:p>
        </w:tc>
      </w:tr>
      <w:tr w:rsidR="00EE5DDB" w:rsidRPr="00C50476" w14:paraId="134B1443" w14:textId="77777777" w:rsidTr="00220117">
        <w:tc>
          <w:tcPr>
            <w:tcW w:w="4106" w:type="dxa"/>
            <w:tcBorders>
              <w:top w:val="single" w:sz="4" w:space="0" w:color="auto"/>
              <w:left w:val="single" w:sz="4" w:space="0" w:color="auto"/>
              <w:bottom w:val="single" w:sz="4" w:space="0" w:color="auto"/>
              <w:right w:val="single" w:sz="4" w:space="0" w:color="auto"/>
            </w:tcBorders>
          </w:tcPr>
          <w:p w14:paraId="121C3041" w14:textId="77777777" w:rsidR="00EE5DDB" w:rsidRPr="00C50476" w:rsidRDefault="00EE5DDB" w:rsidP="007714FD">
            <w:pPr>
              <w:ind w:left="0"/>
              <w:jc w:val="left"/>
              <w:rPr>
                <w:rFonts w:cs="Times New Roman"/>
                <w:szCs w:val="24"/>
              </w:rPr>
            </w:pPr>
            <w:r w:rsidRPr="00C50476">
              <w:rPr>
                <w:rFonts w:cs="Times New Roman"/>
                <w:szCs w:val="24"/>
              </w:rPr>
              <w:t>Número de estudiantes que requieren prácticas pre</w:t>
            </w:r>
            <w:r w:rsidR="00544E90" w:rsidRPr="00C50476">
              <w:rPr>
                <w:rFonts w:cs="Times New Roman"/>
                <w:szCs w:val="24"/>
              </w:rPr>
              <w:t xml:space="preserve"> </w:t>
            </w:r>
            <w:r w:rsidRPr="00C50476">
              <w:rPr>
                <w:rFonts w:cs="Times New Roman"/>
                <w:szCs w:val="24"/>
              </w:rPr>
              <w:t>profesionales de servicio comunitario</w:t>
            </w:r>
          </w:p>
        </w:tc>
        <w:tc>
          <w:tcPr>
            <w:tcW w:w="1857" w:type="dxa"/>
            <w:tcBorders>
              <w:top w:val="single" w:sz="4" w:space="0" w:color="auto"/>
              <w:left w:val="single" w:sz="4" w:space="0" w:color="auto"/>
              <w:bottom w:val="single" w:sz="4" w:space="0" w:color="auto"/>
              <w:right w:val="single" w:sz="4" w:space="0" w:color="auto"/>
            </w:tcBorders>
          </w:tcPr>
          <w:p w14:paraId="5E73F6F7" w14:textId="77777777" w:rsidR="00EE5DDB" w:rsidRPr="00C50476" w:rsidRDefault="00EE5DDB" w:rsidP="007714FD">
            <w:pPr>
              <w:ind w:left="0"/>
              <w:jc w:val="center"/>
              <w:rPr>
                <w:rFonts w:cs="Times New Roman"/>
                <w:szCs w:val="24"/>
              </w:rPr>
            </w:pPr>
          </w:p>
        </w:tc>
        <w:tc>
          <w:tcPr>
            <w:tcW w:w="1857" w:type="dxa"/>
            <w:tcBorders>
              <w:top w:val="single" w:sz="4" w:space="0" w:color="auto"/>
              <w:left w:val="single" w:sz="4" w:space="0" w:color="auto"/>
              <w:bottom w:val="single" w:sz="4" w:space="0" w:color="auto"/>
              <w:right w:val="single" w:sz="4" w:space="0" w:color="auto"/>
            </w:tcBorders>
          </w:tcPr>
          <w:p w14:paraId="21D65B44" w14:textId="77777777" w:rsidR="00EE5DDB" w:rsidRPr="00C50476" w:rsidRDefault="00EE5DDB" w:rsidP="007714FD">
            <w:pPr>
              <w:ind w:left="0"/>
              <w:jc w:val="center"/>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tcPr>
          <w:p w14:paraId="37780B02" w14:textId="77777777" w:rsidR="00EE5DDB" w:rsidRPr="00C50476" w:rsidRDefault="00EE5DDB" w:rsidP="007714FD">
            <w:pPr>
              <w:ind w:left="0"/>
              <w:jc w:val="center"/>
              <w:rPr>
                <w:rFonts w:cs="Times New Roman"/>
                <w:szCs w:val="24"/>
              </w:rPr>
            </w:pPr>
          </w:p>
        </w:tc>
      </w:tr>
      <w:tr w:rsidR="00DC730B" w:rsidRPr="00C50476" w14:paraId="50D83E0B" w14:textId="77777777" w:rsidTr="00220117">
        <w:tc>
          <w:tcPr>
            <w:tcW w:w="4106" w:type="dxa"/>
            <w:tcBorders>
              <w:top w:val="single" w:sz="4" w:space="0" w:color="auto"/>
              <w:left w:val="single" w:sz="4" w:space="0" w:color="auto"/>
              <w:bottom w:val="single" w:sz="4" w:space="0" w:color="auto"/>
              <w:right w:val="single" w:sz="4" w:space="0" w:color="auto"/>
            </w:tcBorders>
          </w:tcPr>
          <w:p w14:paraId="1B05D21A" w14:textId="0193C92A" w:rsidR="00DC730B" w:rsidRPr="00C50476" w:rsidRDefault="00DC730B" w:rsidP="00DC730B">
            <w:pPr>
              <w:ind w:left="0"/>
              <w:jc w:val="left"/>
              <w:rPr>
                <w:rFonts w:cs="Times New Roman"/>
                <w:szCs w:val="24"/>
              </w:rPr>
            </w:pPr>
            <w:r w:rsidRPr="00C50476">
              <w:rPr>
                <w:rFonts w:cs="Times New Roman"/>
                <w:szCs w:val="24"/>
              </w:rPr>
              <w:t>Horas de tutores de prácticas pre profesionales servicio comunitario requerido*</w:t>
            </w:r>
          </w:p>
        </w:tc>
        <w:tc>
          <w:tcPr>
            <w:tcW w:w="1857" w:type="dxa"/>
            <w:tcBorders>
              <w:top w:val="single" w:sz="4" w:space="0" w:color="auto"/>
              <w:left w:val="single" w:sz="4" w:space="0" w:color="auto"/>
              <w:bottom w:val="single" w:sz="4" w:space="0" w:color="auto"/>
              <w:right w:val="single" w:sz="4" w:space="0" w:color="auto"/>
            </w:tcBorders>
          </w:tcPr>
          <w:p w14:paraId="4959DE6D" w14:textId="77777777" w:rsidR="00DC730B" w:rsidRPr="00C50476" w:rsidRDefault="00DC730B" w:rsidP="00DC730B">
            <w:pPr>
              <w:ind w:left="0"/>
              <w:jc w:val="center"/>
              <w:rPr>
                <w:rFonts w:cs="Times New Roman"/>
                <w:szCs w:val="24"/>
              </w:rPr>
            </w:pPr>
          </w:p>
        </w:tc>
        <w:tc>
          <w:tcPr>
            <w:tcW w:w="1857" w:type="dxa"/>
            <w:tcBorders>
              <w:top w:val="single" w:sz="4" w:space="0" w:color="auto"/>
              <w:left w:val="single" w:sz="4" w:space="0" w:color="auto"/>
              <w:bottom w:val="single" w:sz="4" w:space="0" w:color="auto"/>
              <w:right w:val="single" w:sz="4" w:space="0" w:color="auto"/>
            </w:tcBorders>
          </w:tcPr>
          <w:p w14:paraId="17B6D12B" w14:textId="77777777" w:rsidR="00DC730B" w:rsidRPr="00C50476" w:rsidRDefault="00DC730B" w:rsidP="00DC730B">
            <w:pPr>
              <w:ind w:left="0"/>
              <w:jc w:val="center"/>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tcPr>
          <w:p w14:paraId="5B8322BB" w14:textId="77777777" w:rsidR="00DC730B" w:rsidRPr="00C50476" w:rsidRDefault="00DC730B" w:rsidP="00DC730B">
            <w:pPr>
              <w:ind w:left="0"/>
              <w:jc w:val="center"/>
              <w:rPr>
                <w:rFonts w:cs="Times New Roman"/>
                <w:szCs w:val="24"/>
              </w:rPr>
            </w:pPr>
          </w:p>
        </w:tc>
      </w:tr>
    </w:tbl>
    <w:p w14:paraId="0F247705" w14:textId="77777777" w:rsidR="004D4459" w:rsidRPr="00C50476" w:rsidRDefault="004D4459" w:rsidP="00650582">
      <w:pPr>
        <w:ind w:left="0"/>
        <w:rPr>
          <w:rFonts w:cs="Times New Roman"/>
          <w:szCs w:val="24"/>
        </w:rPr>
      </w:pPr>
    </w:p>
    <w:p w14:paraId="1D4B1FBB" w14:textId="640AD89A" w:rsidR="00EE5DDB" w:rsidRPr="00C50476" w:rsidRDefault="00CC3B36" w:rsidP="00650582">
      <w:pPr>
        <w:ind w:left="0"/>
        <w:rPr>
          <w:rFonts w:cs="Times New Roman"/>
          <w:szCs w:val="24"/>
        </w:rPr>
      </w:pPr>
      <w:r w:rsidRPr="00C50476">
        <w:rPr>
          <w:rFonts w:cs="Times New Roman"/>
          <w:szCs w:val="24"/>
        </w:rPr>
        <w:t xml:space="preserve">* Considerar que los directores de proyectos de servicio comunitario pueden tutorear hasta 10 estudiantes </w:t>
      </w:r>
    </w:p>
    <w:p w14:paraId="660CF836" w14:textId="0D98F0BF" w:rsidR="00BD630D" w:rsidRPr="00C50476" w:rsidRDefault="00483EC5" w:rsidP="00A36876">
      <w:pPr>
        <w:pStyle w:val="Ttulo1"/>
        <w:numPr>
          <w:ilvl w:val="0"/>
          <w:numId w:val="0"/>
        </w:numPr>
        <w:rPr>
          <w:lang w:val="es-ES"/>
        </w:rPr>
      </w:pPr>
      <w:r w:rsidRPr="00C50476">
        <w:rPr>
          <w:lang w:val="es-ES"/>
        </w:rPr>
        <w:t>5</w:t>
      </w:r>
      <w:r w:rsidR="00220117" w:rsidRPr="00C50476">
        <w:rPr>
          <w:lang w:val="es-ES"/>
        </w:rPr>
        <w:t>.</w:t>
      </w:r>
      <w:r w:rsidR="004D4459" w:rsidRPr="00C50476">
        <w:rPr>
          <w:lang w:val="es-ES"/>
        </w:rPr>
        <w:t>4</w:t>
      </w:r>
      <w:r w:rsidR="00BD630D" w:rsidRPr="00C50476">
        <w:rPr>
          <w:lang w:val="es-ES"/>
        </w:rPr>
        <w:t xml:space="preserve"> Proyectos de </w:t>
      </w:r>
      <w:r w:rsidR="009B6896" w:rsidRPr="00C50476">
        <w:rPr>
          <w:lang w:val="es-ES"/>
        </w:rPr>
        <w:t>Servicio Comunitario</w:t>
      </w:r>
      <w:r w:rsidR="00BD630D" w:rsidRPr="00C50476">
        <w:rPr>
          <w:lang w:val="es-ES"/>
        </w:rPr>
        <w:t xml:space="preserve"> en los que participará la carrera</w:t>
      </w:r>
    </w:p>
    <w:p w14:paraId="1A9B2110" w14:textId="77777777" w:rsidR="0077649B" w:rsidRPr="00C50476" w:rsidRDefault="0077649B" w:rsidP="00212A12">
      <w:pPr>
        <w:ind w:left="426"/>
        <w:rPr>
          <w:rFonts w:cs="Times New Roman"/>
          <w:szCs w:val="24"/>
        </w:rPr>
      </w:pPr>
      <w:r w:rsidRPr="00C50476">
        <w:rPr>
          <w:rFonts w:cs="Times New Roman"/>
          <w:szCs w:val="24"/>
        </w:rPr>
        <w:t>En concordancia con las áreas de conocimiento, establecidas mediante los perfiles de carrera, se deben definir los proyectos que se deberán desarrollar en el año académico para cubrir la demanda real de estudiantes que deben realizar las prácticas pre profesionales previo a su registro en la materia integradora.</w:t>
      </w:r>
    </w:p>
    <w:p w14:paraId="4C501670" w14:textId="77777777" w:rsidR="00812B3A" w:rsidRPr="00C50476" w:rsidRDefault="000943BC" w:rsidP="00812B3A">
      <w:pPr>
        <w:ind w:left="426"/>
        <w:rPr>
          <w:rFonts w:cs="Times New Roman"/>
          <w:szCs w:val="24"/>
        </w:rPr>
      </w:pPr>
      <w:r w:rsidRPr="00C50476">
        <w:rPr>
          <w:rFonts w:cs="Times New Roman"/>
          <w:szCs w:val="24"/>
        </w:rPr>
        <w:t xml:space="preserve">Declarar los </w:t>
      </w:r>
      <w:r w:rsidR="0094206D" w:rsidRPr="00C50476">
        <w:rPr>
          <w:rFonts w:cs="Times New Roman"/>
          <w:szCs w:val="24"/>
        </w:rPr>
        <w:t>proyectos de servicios comunitarios que están planificados para realizar dentro del año acad</w:t>
      </w:r>
      <w:r w:rsidR="001D437F" w:rsidRPr="00C50476">
        <w:rPr>
          <w:rFonts w:cs="Times New Roman"/>
          <w:szCs w:val="24"/>
        </w:rPr>
        <w:t>émico, indicando el número de estudiantes que deberían participar</w:t>
      </w:r>
      <w:r w:rsidRPr="00C50476">
        <w:rPr>
          <w:rFonts w:cs="Times New Roman"/>
          <w:szCs w:val="24"/>
        </w:rPr>
        <w:t xml:space="preserve">, el presupuesto asignado </w:t>
      </w:r>
      <w:r w:rsidR="001D437F" w:rsidRPr="00C50476">
        <w:rPr>
          <w:rFonts w:cs="Times New Roman"/>
          <w:szCs w:val="24"/>
        </w:rPr>
        <w:t xml:space="preserve">(incluyendo el gasto realizado </w:t>
      </w:r>
      <w:r w:rsidR="00037EA8" w:rsidRPr="00C50476">
        <w:rPr>
          <w:rFonts w:cs="Times New Roman"/>
          <w:szCs w:val="24"/>
        </w:rPr>
        <w:t xml:space="preserve">por autogestión </w:t>
      </w:r>
      <w:r w:rsidR="001D437F" w:rsidRPr="00C50476">
        <w:rPr>
          <w:rFonts w:cs="Times New Roman"/>
          <w:szCs w:val="24"/>
        </w:rPr>
        <w:t xml:space="preserve">para conseguir </w:t>
      </w:r>
      <w:r w:rsidR="00037EA8" w:rsidRPr="00C50476">
        <w:rPr>
          <w:rFonts w:cs="Times New Roman"/>
          <w:szCs w:val="24"/>
        </w:rPr>
        <w:t xml:space="preserve">el </w:t>
      </w:r>
      <w:r w:rsidR="001D437F" w:rsidRPr="00C50476">
        <w:rPr>
          <w:rFonts w:cs="Times New Roman"/>
          <w:szCs w:val="24"/>
        </w:rPr>
        <w:t>proyecto</w:t>
      </w:r>
      <w:r w:rsidR="00992AB4" w:rsidRPr="00C50476">
        <w:rPr>
          <w:rFonts w:cs="Times New Roman"/>
          <w:szCs w:val="24"/>
        </w:rPr>
        <w:t>)</w:t>
      </w:r>
      <w:r w:rsidR="001D437F" w:rsidRPr="00C50476">
        <w:rPr>
          <w:rFonts w:cs="Times New Roman"/>
          <w:szCs w:val="24"/>
        </w:rPr>
        <w:t>, la fecha de i</w:t>
      </w:r>
      <w:r w:rsidRPr="00C50476">
        <w:rPr>
          <w:rFonts w:cs="Times New Roman"/>
          <w:szCs w:val="24"/>
        </w:rPr>
        <w:t xml:space="preserve">nicio y la fecha de finalización. Si es un </w:t>
      </w:r>
      <w:r w:rsidR="001D437F" w:rsidRPr="00C50476">
        <w:rPr>
          <w:rFonts w:cs="Times New Roman"/>
          <w:szCs w:val="24"/>
        </w:rPr>
        <w:t xml:space="preserve">proyecto multidisciplinario </w:t>
      </w:r>
      <w:r w:rsidR="001C1AEA" w:rsidRPr="00C50476">
        <w:rPr>
          <w:rFonts w:cs="Times New Roman"/>
          <w:szCs w:val="24"/>
        </w:rPr>
        <w:t>colocar</w:t>
      </w:r>
      <w:r w:rsidR="001D437F" w:rsidRPr="00C50476">
        <w:rPr>
          <w:rFonts w:cs="Times New Roman"/>
          <w:szCs w:val="24"/>
        </w:rPr>
        <w:t xml:space="preserve"> únicamente el número de estudiantes requeridos de la carrera.</w:t>
      </w:r>
      <w:r w:rsidR="00FD2362" w:rsidRPr="00C50476">
        <w:rPr>
          <w:rFonts w:cs="Times New Roman"/>
          <w:szCs w:val="24"/>
        </w:rPr>
        <w:t xml:space="preserve">  La suma de los estudiantes requeridos</w:t>
      </w:r>
      <w:r w:rsidRPr="00C50476">
        <w:rPr>
          <w:rFonts w:cs="Times New Roman"/>
          <w:szCs w:val="24"/>
        </w:rPr>
        <w:t xml:space="preserve"> </w:t>
      </w:r>
      <w:r w:rsidR="00FD2362" w:rsidRPr="00C50476">
        <w:rPr>
          <w:rFonts w:cs="Times New Roman"/>
          <w:szCs w:val="24"/>
        </w:rPr>
        <w:t xml:space="preserve">debe coincidir con el </w:t>
      </w:r>
      <w:r w:rsidR="00FD2362" w:rsidRPr="00C50476">
        <w:rPr>
          <w:b/>
        </w:rPr>
        <w:t xml:space="preserve">Número de estudiantes que requieren prácticas pre profesionales de servicio comunitario </w:t>
      </w:r>
      <w:r w:rsidR="00FD2362" w:rsidRPr="00C50476">
        <w:t xml:space="preserve">declarado en el punto anterior de </w:t>
      </w:r>
      <w:r w:rsidR="001F141C" w:rsidRPr="00C50476">
        <w:t>esta sección.</w:t>
      </w:r>
      <w:r w:rsidR="00FD2362" w:rsidRPr="00C50476">
        <w:rPr>
          <w:rFonts w:cs="Times New Roman"/>
          <w:szCs w:val="24"/>
        </w:rPr>
        <w:t xml:space="preserve"> </w:t>
      </w:r>
      <w:r w:rsidR="00812B3A" w:rsidRPr="00C50476">
        <w:rPr>
          <w:rFonts w:cs="Times New Roman"/>
          <w:szCs w:val="24"/>
        </w:rPr>
        <w:t>Considerar, además:</w:t>
      </w:r>
    </w:p>
    <w:p w14:paraId="3779A64C" w14:textId="77777777" w:rsidR="00812B3A" w:rsidRPr="00C50476" w:rsidRDefault="00812B3A" w:rsidP="00812B3A">
      <w:pPr>
        <w:pStyle w:val="Prrafodelista"/>
        <w:numPr>
          <w:ilvl w:val="0"/>
          <w:numId w:val="6"/>
        </w:numPr>
        <w:rPr>
          <w:rFonts w:cs="Times New Roman"/>
          <w:szCs w:val="24"/>
        </w:rPr>
      </w:pPr>
      <w:r w:rsidRPr="00C50476">
        <w:rPr>
          <w:rFonts w:cs="Times New Roman"/>
          <w:szCs w:val="24"/>
        </w:rPr>
        <w:lastRenderedPageBreak/>
        <w:t>Que la carrera puede tener máximo dos docentes como directores de proyecto.</w:t>
      </w:r>
    </w:p>
    <w:p w14:paraId="50ED82C2" w14:textId="77777777" w:rsidR="00812B3A" w:rsidRPr="00C50476" w:rsidRDefault="00812B3A" w:rsidP="00812B3A">
      <w:pPr>
        <w:pStyle w:val="Prrafodelista"/>
        <w:numPr>
          <w:ilvl w:val="0"/>
          <w:numId w:val="6"/>
        </w:numPr>
        <w:rPr>
          <w:rFonts w:cs="Times New Roman"/>
          <w:szCs w:val="24"/>
        </w:rPr>
      </w:pPr>
      <w:r w:rsidRPr="00C50476">
        <w:rPr>
          <w:rFonts w:cs="Times New Roman"/>
          <w:szCs w:val="24"/>
        </w:rPr>
        <w:t xml:space="preserve">Que un docente </w:t>
      </w:r>
      <w:r w:rsidR="004D0068" w:rsidRPr="00C50476">
        <w:rPr>
          <w:rFonts w:cs="Times New Roman"/>
          <w:szCs w:val="24"/>
        </w:rPr>
        <w:t>solo puede dirigir un proyecto por periodo planificado.</w:t>
      </w:r>
    </w:p>
    <w:p w14:paraId="44B7D5E1" w14:textId="74D702B8" w:rsidR="00CC3B36" w:rsidRPr="00C50476" w:rsidRDefault="00CC3B36" w:rsidP="00812B3A">
      <w:pPr>
        <w:pStyle w:val="Prrafodelista"/>
        <w:numPr>
          <w:ilvl w:val="0"/>
          <w:numId w:val="6"/>
        </w:numPr>
        <w:rPr>
          <w:rFonts w:cs="Times New Roman"/>
          <w:szCs w:val="24"/>
        </w:rPr>
      </w:pPr>
      <w:r w:rsidRPr="00C50476">
        <w:rPr>
          <w:rFonts w:cs="Times New Roman"/>
          <w:szCs w:val="24"/>
        </w:rPr>
        <w:t>Que los docentes directores de proyecto pueden tutorear hasta 10 estudiantes de su proyecto</w:t>
      </w:r>
    </w:p>
    <w:tbl>
      <w:tblPr>
        <w:tblStyle w:val="Tablaconcuadrcula"/>
        <w:tblW w:w="8364" w:type="dxa"/>
        <w:jc w:val="center"/>
        <w:tblLayout w:type="fixed"/>
        <w:tblLook w:val="04A0" w:firstRow="1" w:lastRow="0" w:firstColumn="1" w:lastColumn="0" w:noHBand="0" w:noVBand="1"/>
      </w:tblPr>
      <w:tblGrid>
        <w:gridCol w:w="1560"/>
        <w:gridCol w:w="1700"/>
        <w:gridCol w:w="1701"/>
        <w:gridCol w:w="851"/>
        <w:gridCol w:w="1134"/>
        <w:gridCol w:w="1418"/>
      </w:tblGrid>
      <w:tr w:rsidR="006A1291" w:rsidRPr="00C50476" w14:paraId="1EFB5F34" w14:textId="77777777" w:rsidTr="006A1291">
        <w:trPr>
          <w:jc w:val="center"/>
        </w:trPr>
        <w:tc>
          <w:tcPr>
            <w:tcW w:w="1560" w:type="dxa"/>
          </w:tcPr>
          <w:p w14:paraId="122FF5DA" w14:textId="77777777" w:rsidR="006A1291" w:rsidRPr="00C50476" w:rsidRDefault="006A1291" w:rsidP="001D437F">
            <w:pPr>
              <w:ind w:left="0"/>
              <w:jc w:val="center"/>
              <w:rPr>
                <w:rFonts w:cs="Times New Roman"/>
                <w:b/>
                <w:szCs w:val="24"/>
              </w:rPr>
            </w:pPr>
            <w:r w:rsidRPr="00C50476">
              <w:rPr>
                <w:rFonts w:cs="Times New Roman"/>
                <w:b/>
                <w:szCs w:val="24"/>
              </w:rPr>
              <w:t>Nombre del Programa</w:t>
            </w:r>
          </w:p>
        </w:tc>
        <w:tc>
          <w:tcPr>
            <w:tcW w:w="1700" w:type="dxa"/>
          </w:tcPr>
          <w:p w14:paraId="54F77553" w14:textId="77777777" w:rsidR="006A1291" w:rsidRPr="00C50476" w:rsidRDefault="006A1291" w:rsidP="001D437F">
            <w:pPr>
              <w:ind w:left="0"/>
              <w:jc w:val="center"/>
              <w:rPr>
                <w:rFonts w:cs="Times New Roman"/>
                <w:b/>
                <w:szCs w:val="24"/>
              </w:rPr>
            </w:pPr>
            <w:r w:rsidRPr="00C50476">
              <w:rPr>
                <w:rFonts w:cs="Times New Roman"/>
                <w:b/>
                <w:szCs w:val="24"/>
              </w:rPr>
              <w:t>Nombre del Proyecto</w:t>
            </w:r>
          </w:p>
        </w:tc>
        <w:tc>
          <w:tcPr>
            <w:tcW w:w="1701" w:type="dxa"/>
          </w:tcPr>
          <w:p w14:paraId="345CD5C8" w14:textId="77777777" w:rsidR="006A1291" w:rsidRPr="00C50476" w:rsidRDefault="006A1291" w:rsidP="001D437F">
            <w:pPr>
              <w:ind w:left="0"/>
              <w:jc w:val="center"/>
              <w:rPr>
                <w:rFonts w:cs="Times New Roman"/>
                <w:b/>
                <w:szCs w:val="24"/>
              </w:rPr>
            </w:pPr>
            <w:r w:rsidRPr="00C50476">
              <w:rPr>
                <w:rFonts w:cs="Times New Roman"/>
                <w:b/>
                <w:szCs w:val="24"/>
              </w:rPr>
              <w:t>Docente</w:t>
            </w:r>
            <w:r w:rsidR="00BE4797" w:rsidRPr="00C50476">
              <w:rPr>
                <w:rFonts w:cs="Times New Roman"/>
                <w:b/>
                <w:szCs w:val="24"/>
              </w:rPr>
              <w:t xml:space="preserve"> </w:t>
            </w:r>
            <w:r w:rsidR="003B13A4" w:rsidRPr="00C50476">
              <w:rPr>
                <w:rFonts w:cs="Times New Roman"/>
                <w:b/>
                <w:szCs w:val="24"/>
              </w:rPr>
              <w:t>Tutor</w:t>
            </w:r>
            <w:r w:rsidRPr="00C50476">
              <w:rPr>
                <w:rFonts w:cs="Times New Roman"/>
                <w:b/>
                <w:szCs w:val="24"/>
              </w:rPr>
              <w:t xml:space="preserve"> </w:t>
            </w:r>
            <w:r w:rsidR="00BE4797" w:rsidRPr="00C50476">
              <w:rPr>
                <w:rFonts w:cs="Times New Roman"/>
                <w:b/>
                <w:szCs w:val="24"/>
              </w:rPr>
              <w:t>/</w:t>
            </w:r>
            <w:r w:rsidRPr="00C50476">
              <w:rPr>
                <w:rFonts w:cs="Times New Roman"/>
                <w:b/>
                <w:szCs w:val="24"/>
              </w:rPr>
              <w:t>Director del Proyecto</w:t>
            </w:r>
          </w:p>
        </w:tc>
        <w:tc>
          <w:tcPr>
            <w:tcW w:w="851" w:type="dxa"/>
          </w:tcPr>
          <w:p w14:paraId="68823152" w14:textId="77777777" w:rsidR="006A1291" w:rsidRPr="00C50476" w:rsidRDefault="006A1291" w:rsidP="001D437F">
            <w:pPr>
              <w:ind w:left="0"/>
              <w:jc w:val="center"/>
              <w:rPr>
                <w:rFonts w:cs="Times New Roman"/>
                <w:b/>
                <w:szCs w:val="24"/>
              </w:rPr>
            </w:pPr>
            <w:r w:rsidRPr="00C50476">
              <w:rPr>
                <w:rFonts w:cs="Times New Roman"/>
                <w:b/>
                <w:szCs w:val="24"/>
              </w:rPr>
              <w:t>Fecha de Inicio</w:t>
            </w:r>
          </w:p>
        </w:tc>
        <w:tc>
          <w:tcPr>
            <w:tcW w:w="1134" w:type="dxa"/>
          </w:tcPr>
          <w:p w14:paraId="65AB048F" w14:textId="77777777" w:rsidR="006A1291" w:rsidRPr="00C50476" w:rsidRDefault="006A1291" w:rsidP="001D437F">
            <w:pPr>
              <w:ind w:left="0"/>
              <w:jc w:val="center"/>
              <w:rPr>
                <w:rFonts w:cs="Times New Roman"/>
                <w:b/>
                <w:szCs w:val="24"/>
              </w:rPr>
            </w:pPr>
            <w:r w:rsidRPr="00C50476">
              <w:rPr>
                <w:rFonts w:cs="Times New Roman"/>
                <w:b/>
                <w:szCs w:val="24"/>
              </w:rPr>
              <w:t>Fecha de Finalización</w:t>
            </w:r>
          </w:p>
        </w:tc>
        <w:tc>
          <w:tcPr>
            <w:tcW w:w="1418" w:type="dxa"/>
          </w:tcPr>
          <w:p w14:paraId="6CDABFC2" w14:textId="77777777" w:rsidR="006A1291" w:rsidRPr="00C50476" w:rsidRDefault="006A1291" w:rsidP="00991154">
            <w:pPr>
              <w:ind w:left="0"/>
              <w:jc w:val="center"/>
              <w:rPr>
                <w:rFonts w:cs="Times New Roman"/>
                <w:b/>
                <w:szCs w:val="24"/>
              </w:rPr>
            </w:pPr>
            <w:r w:rsidRPr="00C50476">
              <w:rPr>
                <w:rFonts w:cs="Times New Roman"/>
                <w:b/>
                <w:szCs w:val="24"/>
              </w:rPr>
              <w:t>Estudiantes Requeridos de la carrera</w:t>
            </w:r>
          </w:p>
        </w:tc>
      </w:tr>
      <w:tr w:rsidR="006A1291" w:rsidRPr="00C50476" w14:paraId="3797A1E7" w14:textId="77777777" w:rsidTr="006A1291">
        <w:trPr>
          <w:jc w:val="center"/>
        </w:trPr>
        <w:tc>
          <w:tcPr>
            <w:tcW w:w="1560" w:type="dxa"/>
          </w:tcPr>
          <w:p w14:paraId="2C800CC2" w14:textId="77777777" w:rsidR="006A1291" w:rsidRPr="00C50476" w:rsidRDefault="006A1291" w:rsidP="00650582">
            <w:pPr>
              <w:ind w:left="0"/>
              <w:rPr>
                <w:rFonts w:cs="Times New Roman"/>
                <w:b/>
                <w:szCs w:val="24"/>
              </w:rPr>
            </w:pPr>
          </w:p>
        </w:tc>
        <w:tc>
          <w:tcPr>
            <w:tcW w:w="1700" w:type="dxa"/>
          </w:tcPr>
          <w:p w14:paraId="4776312A" w14:textId="77777777" w:rsidR="006A1291" w:rsidRPr="00C50476" w:rsidRDefault="006A1291" w:rsidP="00650582">
            <w:pPr>
              <w:ind w:left="0"/>
              <w:rPr>
                <w:rFonts w:cs="Times New Roman"/>
                <w:b/>
                <w:szCs w:val="24"/>
              </w:rPr>
            </w:pPr>
          </w:p>
        </w:tc>
        <w:tc>
          <w:tcPr>
            <w:tcW w:w="1701" w:type="dxa"/>
          </w:tcPr>
          <w:p w14:paraId="1C48E510" w14:textId="77777777" w:rsidR="006A1291" w:rsidRPr="00C50476" w:rsidRDefault="006A1291" w:rsidP="00650582">
            <w:pPr>
              <w:ind w:left="0"/>
              <w:rPr>
                <w:rFonts w:cs="Times New Roman"/>
                <w:b/>
                <w:szCs w:val="24"/>
              </w:rPr>
            </w:pPr>
          </w:p>
        </w:tc>
        <w:tc>
          <w:tcPr>
            <w:tcW w:w="851" w:type="dxa"/>
          </w:tcPr>
          <w:p w14:paraId="33885142" w14:textId="77777777" w:rsidR="006A1291" w:rsidRPr="00C50476" w:rsidRDefault="006A1291" w:rsidP="001C1AEA">
            <w:pPr>
              <w:ind w:left="0"/>
              <w:jc w:val="center"/>
              <w:rPr>
                <w:rFonts w:cs="Times New Roman"/>
                <w:b/>
                <w:szCs w:val="24"/>
              </w:rPr>
            </w:pPr>
          </w:p>
        </w:tc>
        <w:tc>
          <w:tcPr>
            <w:tcW w:w="1134" w:type="dxa"/>
          </w:tcPr>
          <w:p w14:paraId="0FA21E88" w14:textId="77777777" w:rsidR="006A1291" w:rsidRPr="00C50476" w:rsidRDefault="006A1291" w:rsidP="00650582">
            <w:pPr>
              <w:ind w:left="0"/>
              <w:rPr>
                <w:rFonts w:cs="Times New Roman"/>
                <w:b/>
                <w:szCs w:val="24"/>
              </w:rPr>
            </w:pPr>
          </w:p>
        </w:tc>
        <w:tc>
          <w:tcPr>
            <w:tcW w:w="1418" w:type="dxa"/>
          </w:tcPr>
          <w:p w14:paraId="5979FACE" w14:textId="77777777" w:rsidR="006A1291" w:rsidRPr="00C50476" w:rsidRDefault="006A1291" w:rsidP="00991154">
            <w:pPr>
              <w:ind w:left="0"/>
              <w:rPr>
                <w:rFonts w:cs="Times New Roman"/>
                <w:b/>
                <w:szCs w:val="24"/>
              </w:rPr>
            </w:pPr>
          </w:p>
        </w:tc>
      </w:tr>
      <w:tr w:rsidR="006A1291" w:rsidRPr="00C50476" w14:paraId="1DA556D6" w14:textId="77777777" w:rsidTr="006A1291">
        <w:trPr>
          <w:jc w:val="center"/>
        </w:trPr>
        <w:tc>
          <w:tcPr>
            <w:tcW w:w="1560" w:type="dxa"/>
          </w:tcPr>
          <w:p w14:paraId="4F2AF86E" w14:textId="77777777" w:rsidR="006A1291" w:rsidRPr="00C50476" w:rsidRDefault="006A1291" w:rsidP="00650582">
            <w:pPr>
              <w:ind w:left="0"/>
              <w:rPr>
                <w:rFonts w:cs="Times New Roman"/>
                <w:b/>
                <w:szCs w:val="24"/>
              </w:rPr>
            </w:pPr>
          </w:p>
        </w:tc>
        <w:tc>
          <w:tcPr>
            <w:tcW w:w="1700" w:type="dxa"/>
          </w:tcPr>
          <w:p w14:paraId="3E8961D0" w14:textId="77777777" w:rsidR="006A1291" w:rsidRPr="00C50476" w:rsidRDefault="006A1291" w:rsidP="00650582">
            <w:pPr>
              <w:ind w:left="0"/>
              <w:rPr>
                <w:rFonts w:cs="Times New Roman"/>
                <w:b/>
                <w:szCs w:val="24"/>
              </w:rPr>
            </w:pPr>
          </w:p>
        </w:tc>
        <w:tc>
          <w:tcPr>
            <w:tcW w:w="1701" w:type="dxa"/>
          </w:tcPr>
          <w:p w14:paraId="377A37D6" w14:textId="77777777" w:rsidR="006A1291" w:rsidRPr="00C50476" w:rsidRDefault="006A1291" w:rsidP="00650582">
            <w:pPr>
              <w:ind w:left="0"/>
              <w:rPr>
                <w:rFonts w:cs="Times New Roman"/>
                <w:b/>
                <w:szCs w:val="24"/>
              </w:rPr>
            </w:pPr>
          </w:p>
        </w:tc>
        <w:tc>
          <w:tcPr>
            <w:tcW w:w="851" w:type="dxa"/>
          </w:tcPr>
          <w:p w14:paraId="66BCED53" w14:textId="77777777" w:rsidR="006A1291" w:rsidRPr="00C50476" w:rsidRDefault="006A1291" w:rsidP="001C1AEA">
            <w:pPr>
              <w:ind w:left="0"/>
              <w:jc w:val="center"/>
              <w:rPr>
                <w:rFonts w:cs="Times New Roman"/>
                <w:b/>
                <w:szCs w:val="24"/>
              </w:rPr>
            </w:pPr>
          </w:p>
        </w:tc>
        <w:tc>
          <w:tcPr>
            <w:tcW w:w="1134" w:type="dxa"/>
          </w:tcPr>
          <w:p w14:paraId="78E96829" w14:textId="77777777" w:rsidR="006A1291" w:rsidRPr="00C50476" w:rsidRDefault="006A1291" w:rsidP="00650582">
            <w:pPr>
              <w:ind w:left="0"/>
              <w:rPr>
                <w:rFonts w:cs="Times New Roman"/>
                <w:b/>
                <w:szCs w:val="24"/>
              </w:rPr>
            </w:pPr>
          </w:p>
        </w:tc>
        <w:tc>
          <w:tcPr>
            <w:tcW w:w="1418" w:type="dxa"/>
          </w:tcPr>
          <w:p w14:paraId="2D4DD306" w14:textId="77777777" w:rsidR="006A1291" w:rsidRPr="00C50476" w:rsidRDefault="006A1291" w:rsidP="00991154">
            <w:pPr>
              <w:ind w:left="0"/>
              <w:rPr>
                <w:rFonts w:cs="Times New Roman"/>
                <w:b/>
                <w:szCs w:val="24"/>
              </w:rPr>
            </w:pPr>
          </w:p>
        </w:tc>
      </w:tr>
      <w:tr w:rsidR="006A1291" w:rsidRPr="00C50476" w14:paraId="54331BCB" w14:textId="77777777" w:rsidTr="006A1291">
        <w:trPr>
          <w:jc w:val="center"/>
        </w:trPr>
        <w:tc>
          <w:tcPr>
            <w:tcW w:w="1560" w:type="dxa"/>
          </w:tcPr>
          <w:p w14:paraId="6B01186C" w14:textId="77777777" w:rsidR="006A1291" w:rsidRPr="00C50476" w:rsidRDefault="006A1291" w:rsidP="00650582">
            <w:pPr>
              <w:ind w:left="0"/>
              <w:rPr>
                <w:rFonts w:cs="Times New Roman"/>
                <w:b/>
                <w:szCs w:val="24"/>
              </w:rPr>
            </w:pPr>
          </w:p>
        </w:tc>
        <w:tc>
          <w:tcPr>
            <w:tcW w:w="1700" w:type="dxa"/>
          </w:tcPr>
          <w:p w14:paraId="2412C86B" w14:textId="77777777" w:rsidR="006A1291" w:rsidRPr="00C50476" w:rsidRDefault="006A1291" w:rsidP="00650582">
            <w:pPr>
              <w:ind w:left="0"/>
              <w:rPr>
                <w:rFonts w:cs="Times New Roman"/>
                <w:b/>
                <w:szCs w:val="24"/>
              </w:rPr>
            </w:pPr>
          </w:p>
        </w:tc>
        <w:tc>
          <w:tcPr>
            <w:tcW w:w="1701" w:type="dxa"/>
          </w:tcPr>
          <w:p w14:paraId="7F9F7AF9" w14:textId="77777777" w:rsidR="006A1291" w:rsidRPr="00C50476" w:rsidRDefault="006A1291" w:rsidP="00650582">
            <w:pPr>
              <w:ind w:left="0"/>
              <w:rPr>
                <w:rFonts w:cs="Times New Roman"/>
                <w:b/>
                <w:szCs w:val="24"/>
              </w:rPr>
            </w:pPr>
          </w:p>
        </w:tc>
        <w:tc>
          <w:tcPr>
            <w:tcW w:w="851" w:type="dxa"/>
          </w:tcPr>
          <w:p w14:paraId="243D94F3" w14:textId="77777777" w:rsidR="006A1291" w:rsidRPr="00C50476" w:rsidRDefault="006A1291" w:rsidP="00650582">
            <w:pPr>
              <w:ind w:left="0"/>
              <w:rPr>
                <w:rFonts w:cs="Times New Roman"/>
                <w:b/>
                <w:szCs w:val="24"/>
              </w:rPr>
            </w:pPr>
          </w:p>
        </w:tc>
        <w:tc>
          <w:tcPr>
            <w:tcW w:w="1134" w:type="dxa"/>
          </w:tcPr>
          <w:p w14:paraId="6987F6BB" w14:textId="77777777" w:rsidR="006A1291" w:rsidRPr="00C50476" w:rsidRDefault="006A1291" w:rsidP="00650582">
            <w:pPr>
              <w:ind w:left="0"/>
              <w:rPr>
                <w:rFonts w:cs="Times New Roman"/>
                <w:b/>
                <w:szCs w:val="24"/>
              </w:rPr>
            </w:pPr>
          </w:p>
        </w:tc>
        <w:tc>
          <w:tcPr>
            <w:tcW w:w="1418" w:type="dxa"/>
          </w:tcPr>
          <w:p w14:paraId="20115693" w14:textId="77777777" w:rsidR="006A1291" w:rsidRPr="00C50476" w:rsidRDefault="006A1291" w:rsidP="00991154">
            <w:pPr>
              <w:ind w:left="0"/>
              <w:rPr>
                <w:rFonts w:cs="Times New Roman"/>
                <w:b/>
                <w:szCs w:val="24"/>
              </w:rPr>
            </w:pPr>
          </w:p>
        </w:tc>
      </w:tr>
      <w:tr w:rsidR="006A1291" w:rsidRPr="00C50476" w14:paraId="073B36EC" w14:textId="77777777" w:rsidTr="006A1291">
        <w:trPr>
          <w:jc w:val="center"/>
        </w:trPr>
        <w:tc>
          <w:tcPr>
            <w:tcW w:w="1560" w:type="dxa"/>
          </w:tcPr>
          <w:p w14:paraId="47BE2525" w14:textId="77777777" w:rsidR="006A1291" w:rsidRPr="00C50476" w:rsidRDefault="006A1291" w:rsidP="00650582">
            <w:pPr>
              <w:ind w:left="0"/>
              <w:rPr>
                <w:rFonts w:cs="Times New Roman"/>
                <w:b/>
                <w:szCs w:val="24"/>
              </w:rPr>
            </w:pPr>
          </w:p>
        </w:tc>
        <w:tc>
          <w:tcPr>
            <w:tcW w:w="1700" w:type="dxa"/>
          </w:tcPr>
          <w:p w14:paraId="64A3D395" w14:textId="77777777" w:rsidR="006A1291" w:rsidRPr="00C50476" w:rsidRDefault="006A1291" w:rsidP="00650582">
            <w:pPr>
              <w:ind w:left="0"/>
              <w:rPr>
                <w:rFonts w:cs="Times New Roman"/>
                <w:b/>
                <w:szCs w:val="24"/>
              </w:rPr>
            </w:pPr>
          </w:p>
        </w:tc>
        <w:tc>
          <w:tcPr>
            <w:tcW w:w="1701" w:type="dxa"/>
          </w:tcPr>
          <w:p w14:paraId="7BF8DE7B" w14:textId="77777777" w:rsidR="006A1291" w:rsidRPr="00C50476" w:rsidRDefault="006A1291" w:rsidP="00650582">
            <w:pPr>
              <w:ind w:left="0"/>
              <w:rPr>
                <w:rFonts w:cs="Times New Roman"/>
                <w:b/>
                <w:szCs w:val="24"/>
              </w:rPr>
            </w:pPr>
          </w:p>
        </w:tc>
        <w:tc>
          <w:tcPr>
            <w:tcW w:w="851" w:type="dxa"/>
          </w:tcPr>
          <w:p w14:paraId="157C0F58" w14:textId="77777777" w:rsidR="006A1291" w:rsidRPr="00C50476" w:rsidRDefault="006A1291" w:rsidP="00650582">
            <w:pPr>
              <w:ind w:left="0"/>
              <w:rPr>
                <w:rFonts w:cs="Times New Roman"/>
                <w:b/>
                <w:szCs w:val="24"/>
              </w:rPr>
            </w:pPr>
          </w:p>
        </w:tc>
        <w:tc>
          <w:tcPr>
            <w:tcW w:w="1134" w:type="dxa"/>
          </w:tcPr>
          <w:p w14:paraId="536563C8" w14:textId="77777777" w:rsidR="006A1291" w:rsidRPr="00C50476" w:rsidRDefault="006A1291" w:rsidP="00650582">
            <w:pPr>
              <w:ind w:left="0"/>
              <w:rPr>
                <w:rFonts w:cs="Times New Roman"/>
                <w:b/>
                <w:szCs w:val="24"/>
              </w:rPr>
            </w:pPr>
          </w:p>
        </w:tc>
        <w:tc>
          <w:tcPr>
            <w:tcW w:w="1418" w:type="dxa"/>
          </w:tcPr>
          <w:p w14:paraId="73B1CE10" w14:textId="77777777" w:rsidR="006A1291" w:rsidRPr="00C50476" w:rsidRDefault="006A1291" w:rsidP="00991154">
            <w:pPr>
              <w:ind w:left="0"/>
              <w:rPr>
                <w:rFonts w:cs="Times New Roman"/>
                <w:b/>
                <w:szCs w:val="24"/>
              </w:rPr>
            </w:pPr>
          </w:p>
        </w:tc>
      </w:tr>
    </w:tbl>
    <w:p w14:paraId="05B6BFFF" w14:textId="77777777" w:rsidR="0094206D" w:rsidRPr="00C50476" w:rsidRDefault="0094206D" w:rsidP="00650582">
      <w:pPr>
        <w:ind w:left="0"/>
        <w:rPr>
          <w:rFonts w:cs="Times New Roman"/>
          <w:szCs w:val="24"/>
        </w:rPr>
      </w:pPr>
    </w:p>
    <w:p w14:paraId="4EF05F52" w14:textId="77777777" w:rsidR="001F141C" w:rsidRPr="00C50476" w:rsidRDefault="001F141C" w:rsidP="00650582">
      <w:pPr>
        <w:ind w:left="0"/>
        <w:rPr>
          <w:rFonts w:cs="Times New Roman"/>
          <w:szCs w:val="24"/>
        </w:rPr>
      </w:pPr>
    </w:p>
    <w:p w14:paraId="7685A3C7" w14:textId="77777777" w:rsidR="009E4451" w:rsidRPr="00C50476" w:rsidRDefault="009E4451" w:rsidP="00650582">
      <w:pPr>
        <w:ind w:left="0"/>
        <w:rPr>
          <w:rFonts w:cs="Times New Roman"/>
          <w:szCs w:val="24"/>
        </w:rPr>
      </w:pPr>
      <w:r w:rsidRPr="00C50476">
        <w:rPr>
          <w:rFonts w:cs="Times New Roman"/>
          <w:szCs w:val="24"/>
        </w:rPr>
        <w:t>(Opcional)</w:t>
      </w:r>
    </w:p>
    <w:tbl>
      <w:tblPr>
        <w:tblStyle w:val="Tablaconcuadrcula"/>
        <w:tblW w:w="8375" w:type="dxa"/>
        <w:jc w:val="center"/>
        <w:tblLayout w:type="fixed"/>
        <w:tblLook w:val="04A0" w:firstRow="1" w:lastRow="0" w:firstColumn="1" w:lastColumn="0" w:noHBand="0" w:noVBand="1"/>
      </w:tblPr>
      <w:tblGrid>
        <w:gridCol w:w="2563"/>
        <w:gridCol w:w="1994"/>
        <w:gridCol w:w="851"/>
        <w:gridCol w:w="1134"/>
        <w:gridCol w:w="1833"/>
      </w:tblGrid>
      <w:tr w:rsidR="006A1291" w:rsidRPr="00C50476" w14:paraId="7225A80A" w14:textId="77777777" w:rsidTr="006A1291">
        <w:trPr>
          <w:jc w:val="center"/>
        </w:trPr>
        <w:tc>
          <w:tcPr>
            <w:tcW w:w="2563" w:type="dxa"/>
          </w:tcPr>
          <w:p w14:paraId="7FE90512" w14:textId="77777777" w:rsidR="006A1291" w:rsidRPr="00C50476" w:rsidRDefault="006A1291" w:rsidP="007714FD">
            <w:pPr>
              <w:ind w:left="0"/>
              <w:jc w:val="center"/>
              <w:rPr>
                <w:rFonts w:cs="Times New Roman"/>
                <w:b/>
                <w:szCs w:val="24"/>
              </w:rPr>
            </w:pPr>
            <w:r w:rsidRPr="00C50476">
              <w:rPr>
                <w:rFonts w:cs="Times New Roman"/>
                <w:b/>
                <w:szCs w:val="24"/>
              </w:rPr>
              <w:t>Nombre del Programa</w:t>
            </w:r>
          </w:p>
        </w:tc>
        <w:tc>
          <w:tcPr>
            <w:tcW w:w="1994" w:type="dxa"/>
          </w:tcPr>
          <w:p w14:paraId="29748671" w14:textId="77777777" w:rsidR="006A1291" w:rsidRPr="00C50476" w:rsidRDefault="006A1291" w:rsidP="009E4451">
            <w:pPr>
              <w:ind w:left="0"/>
              <w:jc w:val="center"/>
              <w:rPr>
                <w:rFonts w:cs="Times New Roman"/>
                <w:b/>
                <w:szCs w:val="24"/>
              </w:rPr>
            </w:pPr>
            <w:r w:rsidRPr="00C50476">
              <w:rPr>
                <w:rFonts w:cs="Times New Roman"/>
                <w:b/>
                <w:szCs w:val="24"/>
              </w:rPr>
              <w:t>Actividad Específica</w:t>
            </w:r>
          </w:p>
        </w:tc>
        <w:tc>
          <w:tcPr>
            <w:tcW w:w="851" w:type="dxa"/>
          </w:tcPr>
          <w:p w14:paraId="76565D1D" w14:textId="77777777" w:rsidR="006A1291" w:rsidRPr="00C50476" w:rsidRDefault="006A1291" w:rsidP="007714FD">
            <w:pPr>
              <w:ind w:left="0"/>
              <w:jc w:val="center"/>
              <w:rPr>
                <w:rFonts w:cs="Times New Roman"/>
                <w:b/>
                <w:szCs w:val="24"/>
              </w:rPr>
            </w:pPr>
            <w:r w:rsidRPr="00C50476">
              <w:rPr>
                <w:rFonts w:cs="Times New Roman"/>
                <w:b/>
                <w:szCs w:val="24"/>
              </w:rPr>
              <w:t>Fecha de Inicio</w:t>
            </w:r>
          </w:p>
        </w:tc>
        <w:tc>
          <w:tcPr>
            <w:tcW w:w="1134" w:type="dxa"/>
          </w:tcPr>
          <w:p w14:paraId="6A3F06FC" w14:textId="77777777" w:rsidR="006A1291" w:rsidRPr="00C50476" w:rsidRDefault="006A1291" w:rsidP="007714FD">
            <w:pPr>
              <w:ind w:left="0"/>
              <w:jc w:val="center"/>
              <w:rPr>
                <w:rFonts w:cs="Times New Roman"/>
                <w:b/>
                <w:szCs w:val="24"/>
              </w:rPr>
            </w:pPr>
            <w:r w:rsidRPr="00C50476">
              <w:rPr>
                <w:rFonts w:cs="Times New Roman"/>
                <w:b/>
                <w:szCs w:val="24"/>
              </w:rPr>
              <w:t>Fecha de Finalización</w:t>
            </w:r>
          </w:p>
        </w:tc>
        <w:tc>
          <w:tcPr>
            <w:tcW w:w="1833" w:type="dxa"/>
          </w:tcPr>
          <w:p w14:paraId="0EFBEFA8" w14:textId="77777777" w:rsidR="006A1291" w:rsidRPr="00C50476" w:rsidRDefault="006A1291" w:rsidP="007714FD">
            <w:pPr>
              <w:ind w:left="0"/>
              <w:jc w:val="center"/>
              <w:rPr>
                <w:rFonts w:cs="Times New Roman"/>
                <w:b/>
                <w:szCs w:val="24"/>
              </w:rPr>
            </w:pPr>
            <w:r w:rsidRPr="00C50476">
              <w:rPr>
                <w:rFonts w:cs="Times New Roman"/>
                <w:b/>
                <w:szCs w:val="24"/>
              </w:rPr>
              <w:t>Estudiantes Requeridos de la carrera</w:t>
            </w:r>
          </w:p>
        </w:tc>
      </w:tr>
      <w:tr w:rsidR="006A1291" w:rsidRPr="00C50476" w14:paraId="451F2FAE" w14:textId="77777777" w:rsidTr="006A1291">
        <w:trPr>
          <w:jc w:val="center"/>
        </w:trPr>
        <w:tc>
          <w:tcPr>
            <w:tcW w:w="2563" w:type="dxa"/>
          </w:tcPr>
          <w:p w14:paraId="29AC87B0" w14:textId="77777777" w:rsidR="006A1291" w:rsidRPr="00C50476" w:rsidRDefault="006A1291" w:rsidP="007714FD">
            <w:pPr>
              <w:ind w:left="0"/>
              <w:rPr>
                <w:rFonts w:cs="Times New Roman"/>
                <w:b/>
                <w:szCs w:val="24"/>
              </w:rPr>
            </w:pPr>
          </w:p>
        </w:tc>
        <w:tc>
          <w:tcPr>
            <w:tcW w:w="1994" w:type="dxa"/>
          </w:tcPr>
          <w:p w14:paraId="5ADE2EBF" w14:textId="77777777" w:rsidR="006A1291" w:rsidRPr="00C50476" w:rsidRDefault="006A1291" w:rsidP="007714FD">
            <w:pPr>
              <w:ind w:left="0"/>
              <w:rPr>
                <w:rFonts w:cs="Times New Roman"/>
                <w:b/>
                <w:szCs w:val="24"/>
              </w:rPr>
            </w:pPr>
          </w:p>
        </w:tc>
        <w:tc>
          <w:tcPr>
            <w:tcW w:w="851" w:type="dxa"/>
          </w:tcPr>
          <w:p w14:paraId="18B43DFD" w14:textId="77777777" w:rsidR="006A1291" w:rsidRPr="00C50476" w:rsidRDefault="006A1291" w:rsidP="007714FD">
            <w:pPr>
              <w:ind w:left="0"/>
              <w:jc w:val="center"/>
              <w:rPr>
                <w:rFonts w:cs="Times New Roman"/>
                <w:b/>
                <w:szCs w:val="24"/>
              </w:rPr>
            </w:pPr>
          </w:p>
        </w:tc>
        <w:tc>
          <w:tcPr>
            <w:tcW w:w="1134" w:type="dxa"/>
          </w:tcPr>
          <w:p w14:paraId="55BADC44" w14:textId="77777777" w:rsidR="006A1291" w:rsidRPr="00C50476" w:rsidRDefault="006A1291" w:rsidP="007714FD">
            <w:pPr>
              <w:ind w:left="0"/>
              <w:rPr>
                <w:rFonts w:cs="Times New Roman"/>
                <w:b/>
                <w:szCs w:val="24"/>
              </w:rPr>
            </w:pPr>
          </w:p>
        </w:tc>
        <w:tc>
          <w:tcPr>
            <w:tcW w:w="1833" w:type="dxa"/>
          </w:tcPr>
          <w:p w14:paraId="7CA0EFDF" w14:textId="77777777" w:rsidR="006A1291" w:rsidRPr="00C50476" w:rsidRDefault="006A1291" w:rsidP="007714FD">
            <w:pPr>
              <w:ind w:left="0"/>
              <w:rPr>
                <w:rFonts w:cs="Times New Roman"/>
                <w:b/>
                <w:szCs w:val="24"/>
              </w:rPr>
            </w:pPr>
          </w:p>
        </w:tc>
      </w:tr>
      <w:tr w:rsidR="006A1291" w:rsidRPr="00C50476" w14:paraId="77AC708E" w14:textId="77777777" w:rsidTr="006A1291">
        <w:trPr>
          <w:jc w:val="center"/>
        </w:trPr>
        <w:tc>
          <w:tcPr>
            <w:tcW w:w="2563" w:type="dxa"/>
          </w:tcPr>
          <w:p w14:paraId="5874EED1" w14:textId="77777777" w:rsidR="006A1291" w:rsidRPr="00C50476" w:rsidRDefault="006A1291" w:rsidP="007714FD">
            <w:pPr>
              <w:ind w:left="0"/>
              <w:rPr>
                <w:rFonts w:cs="Times New Roman"/>
                <w:b/>
                <w:szCs w:val="24"/>
              </w:rPr>
            </w:pPr>
          </w:p>
        </w:tc>
        <w:tc>
          <w:tcPr>
            <w:tcW w:w="1994" w:type="dxa"/>
          </w:tcPr>
          <w:p w14:paraId="18FAA224" w14:textId="77777777" w:rsidR="006A1291" w:rsidRPr="00C50476" w:rsidRDefault="006A1291" w:rsidP="007714FD">
            <w:pPr>
              <w:ind w:left="0"/>
              <w:rPr>
                <w:rFonts w:cs="Times New Roman"/>
                <w:b/>
                <w:szCs w:val="24"/>
              </w:rPr>
            </w:pPr>
          </w:p>
        </w:tc>
        <w:tc>
          <w:tcPr>
            <w:tcW w:w="851" w:type="dxa"/>
          </w:tcPr>
          <w:p w14:paraId="622B0D3A" w14:textId="77777777" w:rsidR="006A1291" w:rsidRPr="00C50476" w:rsidRDefault="006A1291" w:rsidP="007714FD">
            <w:pPr>
              <w:ind w:left="0"/>
              <w:rPr>
                <w:rFonts w:cs="Times New Roman"/>
                <w:b/>
                <w:szCs w:val="24"/>
              </w:rPr>
            </w:pPr>
          </w:p>
        </w:tc>
        <w:tc>
          <w:tcPr>
            <w:tcW w:w="1134" w:type="dxa"/>
          </w:tcPr>
          <w:p w14:paraId="28A75538" w14:textId="77777777" w:rsidR="006A1291" w:rsidRPr="00C50476" w:rsidRDefault="006A1291" w:rsidP="007714FD">
            <w:pPr>
              <w:ind w:left="0"/>
              <w:rPr>
                <w:rFonts w:cs="Times New Roman"/>
                <w:b/>
                <w:szCs w:val="24"/>
              </w:rPr>
            </w:pPr>
          </w:p>
        </w:tc>
        <w:tc>
          <w:tcPr>
            <w:tcW w:w="1833" w:type="dxa"/>
          </w:tcPr>
          <w:p w14:paraId="367D1571" w14:textId="77777777" w:rsidR="006A1291" w:rsidRPr="00C50476" w:rsidRDefault="006A1291" w:rsidP="007714FD">
            <w:pPr>
              <w:ind w:left="0"/>
              <w:rPr>
                <w:rFonts w:cs="Times New Roman"/>
                <w:b/>
                <w:szCs w:val="24"/>
              </w:rPr>
            </w:pPr>
          </w:p>
        </w:tc>
      </w:tr>
    </w:tbl>
    <w:p w14:paraId="2D66F5FE" w14:textId="0780574D" w:rsidR="00220117" w:rsidRPr="00C50476" w:rsidRDefault="00483EC5" w:rsidP="00A36876">
      <w:pPr>
        <w:pStyle w:val="Ttulo1"/>
        <w:numPr>
          <w:ilvl w:val="0"/>
          <w:numId w:val="0"/>
        </w:numPr>
      </w:pPr>
      <w:r w:rsidRPr="00C50476">
        <w:t>5</w:t>
      </w:r>
      <w:r w:rsidR="00737F50" w:rsidRPr="00C50476">
        <w:t>.</w:t>
      </w:r>
      <w:r w:rsidR="004D4459" w:rsidRPr="00C50476">
        <w:t>5</w:t>
      </w:r>
      <w:r w:rsidR="00737F50" w:rsidRPr="00C50476">
        <w:t xml:space="preserve"> Evaluación</w:t>
      </w:r>
      <w:r w:rsidR="00165B88" w:rsidRPr="00C50476">
        <w:t xml:space="preserve"> Educativa</w:t>
      </w:r>
    </w:p>
    <w:p w14:paraId="61F7D53B" w14:textId="5B939D94" w:rsidR="006C17DB" w:rsidRPr="00C50476" w:rsidRDefault="00C54098" w:rsidP="004921DF">
      <w:pPr>
        <w:ind w:left="0"/>
        <w:rPr>
          <w:rFonts w:cs="Times New Roman"/>
          <w:szCs w:val="24"/>
        </w:rPr>
      </w:pPr>
      <w:r w:rsidRPr="00C50476">
        <w:rPr>
          <w:rFonts w:cs="Times New Roman"/>
          <w:szCs w:val="24"/>
        </w:rPr>
        <w:t>Como ESPOL, estamo</w:t>
      </w:r>
      <w:r w:rsidR="00AC4079" w:rsidRPr="00C50476">
        <w:rPr>
          <w:rFonts w:cs="Times New Roman"/>
          <w:szCs w:val="24"/>
        </w:rPr>
        <w:t>s trabajando de manera articulada</w:t>
      </w:r>
      <w:r w:rsidRPr="00C50476">
        <w:rPr>
          <w:rFonts w:cs="Times New Roman"/>
          <w:szCs w:val="24"/>
        </w:rPr>
        <w:t xml:space="preserve"> </w:t>
      </w:r>
      <w:r w:rsidR="00AC4079" w:rsidRPr="00C50476">
        <w:rPr>
          <w:rFonts w:cs="Times New Roman"/>
          <w:szCs w:val="24"/>
        </w:rPr>
        <w:t xml:space="preserve">entre autoridades, </w:t>
      </w:r>
      <w:r w:rsidR="00A57B6E" w:rsidRPr="00C50476">
        <w:rPr>
          <w:rFonts w:cs="Times New Roman"/>
          <w:szCs w:val="24"/>
        </w:rPr>
        <w:t xml:space="preserve">directivos y </w:t>
      </w:r>
      <w:r w:rsidR="00AC4079" w:rsidRPr="00C50476">
        <w:rPr>
          <w:rFonts w:cs="Times New Roman"/>
          <w:szCs w:val="24"/>
        </w:rPr>
        <w:t xml:space="preserve">docentes </w:t>
      </w:r>
      <w:r w:rsidRPr="00C50476">
        <w:rPr>
          <w:rFonts w:cs="Times New Roman"/>
          <w:szCs w:val="24"/>
        </w:rPr>
        <w:t xml:space="preserve">para que </w:t>
      </w:r>
      <w:r w:rsidR="00AC4079" w:rsidRPr="00C50476">
        <w:rPr>
          <w:rFonts w:cs="Times New Roman"/>
          <w:szCs w:val="24"/>
        </w:rPr>
        <w:t xml:space="preserve">se cuente con entornos de aprendizaje activos </w:t>
      </w:r>
      <w:r w:rsidR="00A57B6E" w:rsidRPr="00C50476">
        <w:rPr>
          <w:rFonts w:cs="Times New Roman"/>
          <w:szCs w:val="24"/>
        </w:rPr>
        <w:t xml:space="preserve">que </w:t>
      </w:r>
      <w:r w:rsidR="00AC4079" w:rsidRPr="00C50476">
        <w:rPr>
          <w:rFonts w:cs="Times New Roman"/>
          <w:szCs w:val="24"/>
        </w:rPr>
        <w:t>ayuden a la formación profesional integral de los estudiantes, convirtiendo a las prácticas p</w:t>
      </w:r>
      <w:r w:rsidR="004921DF" w:rsidRPr="00C50476">
        <w:rPr>
          <w:rFonts w:cs="Times New Roman"/>
          <w:szCs w:val="24"/>
        </w:rPr>
        <w:t>re profesionales en entornos reales de aprendizaje y para el aprendizaje, esto implica que es necesario establecer mecanismo</w:t>
      </w:r>
      <w:r w:rsidR="004C2D48" w:rsidRPr="00C50476">
        <w:rPr>
          <w:rFonts w:cs="Times New Roman"/>
          <w:szCs w:val="24"/>
        </w:rPr>
        <w:t>s</w:t>
      </w:r>
      <w:r w:rsidR="004921DF" w:rsidRPr="00C50476">
        <w:rPr>
          <w:rFonts w:cs="Times New Roman"/>
          <w:szCs w:val="24"/>
        </w:rPr>
        <w:t xml:space="preserve"> de medición permanente. A través de</w:t>
      </w:r>
      <w:r w:rsidR="00817214">
        <w:rPr>
          <w:rFonts w:cs="Times New Roman"/>
          <w:szCs w:val="24"/>
        </w:rPr>
        <w:t>l Decanato de Vinculación</w:t>
      </w:r>
      <w:r w:rsidR="004921DF" w:rsidRPr="00C50476">
        <w:rPr>
          <w:rFonts w:cs="Times New Roman"/>
          <w:szCs w:val="24"/>
        </w:rPr>
        <w:t>, se ha iniciado un proceso de inducción para que</w:t>
      </w:r>
      <w:r w:rsidR="00E204B8" w:rsidRPr="00C50476">
        <w:rPr>
          <w:rFonts w:cs="Times New Roman"/>
          <w:szCs w:val="24"/>
        </w:rPr>
        <w:t>,</w:t>
      </w:r>
      <w:r w:rsidR="004921DF" w:rsidRPr="00C50476">
        <w:rPr>
          <w:rFonts w:cs="Times New Roman"/>
          <w:szCs w:val="24"/>
        </w:rPr>
        <w:t xml:space="preserve"> </w:t>
      </w:r>
      <w:r w:rsidR="00E204B8" w:rsidRPr="00C50476">
        <w:rPr>
          <w:rFonts w:cs="Times New Roman"/>
          <w:szCs w:val="24"/>
        </w:rPr>
        <w:t xml:space="preserve">mediante </w:t>
      </w:r>
      <w:r w:rsidR="004921DF" w:rsidRPr="00C50476">
        <w:rPr>
          <w:rFonts w:cs="Times New Roman"/>
          <w:szCs w:val="24"/>
        </w:rPr>
        <w:t>la pr</w:t>
      </w:r>
      <w:r w:rsidR="00E204B8" w:rsidRPr="00C50476">
        <w:rPr>
          <w:rFonts w:cs="Times New Roman"/>
          <w:szCs w:val="24"/>
        </w:rPr>
        <w:t>áctica pre profesional, se pueda evaluar competencias genéricas</w:t>
      </w:r>
      <w:r w:rsidR="004B6089" w:rsidRPr="00C50476">
        <w:rPr>
          <w:rFonts w:cs="Times New Roman"/>
          <w:szCs w:val="24"/>
        </w:rPr>
        <w:t xml:space="preserve"> (RAI)</w:t>
      </w:r>
      <w:r w:rsidR="00E204B8" w:rsidRPr="00C50476">
        <w:rPr>
          <w:rFonts w:cs="Times New Roman"/>
          <w:szCs w:val="24"/>
        </w:rPr>
        <w:t xml:space="preserve"> y competencias específicas</w:t>
      </w:r>
      <w:r w:rsidR="004B6089" w:rsidRPr="00C50476">
        <w:rPr>
          <w:rFonts w:cs="Times New Roman"/>
          <w:szCs w:val="24"/>
        </w:rPr>
        <w:t xml:space="preserve"> o profesional (Objetivos de aprendizaje de la asignatura)</w:t>
      </w:r>
      <w:r w:rsidR="004C2D48" w:rsidRPr="00C50476">
        <w:rPr>
          <w:rFonts w:cs="Times New Roman"/>
          <w:szCs w:val="24"/>
        </w:rPr>
        <w:t xml:space="preserve"> de los estudiantes</w:t>
      </w:r>
      <w:r w:rsidR="00E204B8" w:rsidRPr="00C50476">
        <w:rPr>
          <w:rFonts w:cs="Times New Roman"/>
          <w:szCs w:val="24"/>
        </w:rPr>
        <w:t xml:space="preserve">. </w:t>
      </w:r>
    </w:p>
    <w:p w14:paraId="7BBC2EF8" w14:textId="3882F868" w:rsidR="006A1291" w:rsidRPr="00C50476" w:rsidRDefault="004C2D48" w:rsidP="004921DF">
      <w:pPr>
        <w:ind w:left="0"/>
        <w:rPr>
          <w:rFonts w:cs="Times New Roman"/>
          <w:szCs w:val="24"/>
        </w:rPr>
      </w:pPr>
      <w:r w:rsidRPr="00C50476">
        <w:rPr>
          <w:rFonts w:cs="Times New Roman"/>
          <w:szCs w:val="24"/>
        </w:rPr>
        <w:t>Los docentes tutores estructurarán</w:t>
      </w:r>
      <w:r w:rsidR="00E204B8" w:rsidRPr="00C50476">
        <w:rPr>
          <w:rFonts w:cs="Times New Roman"/>
          <w:szCs w:val="24"/>
        </w:rPr>
        <w:t xml:space="preserve"> rúbricas de evaluación que midan objetivos de aprendizaje de la práctica</w:t>
      </w:r>
      <w:r w:rsidR="005A1E41" w:rsidRPr="00C50476">
        <w:rPr>
          <w:rFonts w:cs="Times New Roman"/>
          <w:szCs w:val="24"/>
        </w:rPr>
        <w:t xml:space="preserve"> (perfil del practicante)</w:t>
      </w:r>
      <w:r w:rsidR="00E204B8" w:rsidRPr="00C50476">
        <w:rPr>
          <w:rFonts w:cs="Times New Roman"/>
          <w:szCs w:val="24"/>
        </w:rPr>
        <w:t xml:space="preserve"> y mediante un cuestionario de preguntas</w:t>
      </w:r>
      <w:r w:rsidR="005A1E41" w:rsidRPr="00C50476">
        <w:rPr>
          <w:rFonts w:cs="Times New Roman"/>
          <w:szCs w:val="24"/>
        </w:rPr>
        <w:t xml:space="preserve"> se evalúe las competencias genéricas.</w:t>
      </w:r>
    </w:p>
    <w:p w14:paraId="7D62C791" w14:textId="77777777" w:rsidR="00737F50" w:rsidRPr="00C50476" w:rsidRDefault="005A1E41" w:rsidP="00C22513">
      <w:pPr>
        <w:ind w:left="0"/>
        <w:rPr>
          <w:rFonts w:cs="Times New Roman"/>
          <w:szCs w:val="24"/>
        </w:rPr>
      </w:pPr>
      <w:r w:rsidRPr="00C50476">
        <w:rPr>
          <w:rFonts w:cs="Times New Roman"/>
          <w:szCs w:val="24"/>
        </w:rPr>
        <w:t xml:space="preserve">Es importante que esta información al final de cada periodo pueda ser analizada y sistematizada mediante técnicas y herramientas que permitan tener resultados </w:t>
      </w:r>
      <w:r w:rsidR="00B31758" w:rsidRPr="00C50476">
        <w:rPr>
          <w:rFonts w:cs="Times New Roman"/>
          <w:szCs w:val="24"/>
        </w:rPr>
        <w:t>concreto</w:t>
      </w:r>
      <w:r w:rsidRPr="00C50476">
        <w:rPr>
          <w:rFonts w:cs="Times New Roman"/>
          <w:szCs w:val="24"/>
        </w:rPr>
        <w:t xml:space="preserve">s </w:t>
      </w:r>
      <w:r w:rsidR="00B31758" w:rsidRPr="00C50476">
        <w:rPr>
          <w:rFonts w:cs="Times New Roman"/>
          <w:szCs w:val="24"/>
        </w:rPr>
        <w:t>para retroalimentar y evaluar los perfiles del practi</w:t>
      </w:r>
      <w:r w:rsidR="00A57B6E" w:rsidRPr="00C50476">
        <w:rPr>
          <w:rFonts w:cs="Times New Roman"/>
          <w:szCs w:val="24"/>
        </w:rPr>
        <w:t>cante y su contribución a la mejora curricular.</w:t>
      </w:r>
    </w:p>
    <w:p w14:paraId="524E8A08" w14:textId="3A710C33" w:rsidR="004D4459" w:rsidRPr="00C50476" w:rsidRDefault="004D4459">
      <w:pPr>
        <w:ind w:left="0"/>
        <w:jc w:val="left"/>
        <w:rPr>
          <w:rFonts w:cs="Times New Roman"/>
          <w:b/>
          <w:sz w:val="120"/>
          <w:szCs w:val="120"/>
        </w:rPr>
      </w:pPr>
    </w:p>
    <w:p w14:paraId="1DEDC71D" w14:textId="77777777" w:rsidR="00AE5C17" w:rsidRPr="00C50476" w:rsidRDefault="00AE5C17">
      <w:pPr>
        <w:ind w:left="0"/>
        <w:jc w:val="left"/>
        <w:rPr>
          <w:rFonts w:cs="Times New Roman"/>
          <w:b/>
          <w:sz w:val="120"/>
          <w:szCs w:val="120"/>
        </w:rPr>
      </w:pPr>
    </w:p>
    <w:p w14:paraId="76012492" w14:textId="781638BF" w:rsidR="006A1291" w:rsidRPr="00C50476" w:rsidRDefault="00483EC5" w:rsidP="006A1291">
      <w:pPr>
        <w:ind w:left="0"/>
        <w:jc w:val="center"/>
        <w:rPr>
          <w:rFonts w:cs="Times New Roman"/>
          <w:szCs w:val="24"/>
        </w:rPr>
      </w:pPr>
      <w:r w:rsidRPr="00C50476">
        <w:rPr>
          <w:rFonts w:cs="Times New Roman"/>
          <w:b/>
          <w:sz w:val="120"/>
          <w:szCs w:val="120"/>
        </w:rPr>
        <w:t>6</w:t>
      </w:r>
      <w:r w:rsidR="00220117" w:rsidRPr="00C50476">
        <w:rPr>
          <w:rFonts w:cs="Times New Roman"/>
          <w:b/>
          <w:sz w:val="120"/>
          <w:szCs w:val="120"/>
        </w:rPr>
        <w:t xml:space="preserve">. </w:t>
      </w:r>
      <w:r w:rsidR="006A1291" w:rsidRPr="00C50476">
        <w:rPr>
          <w:rFonts w:cs="Times New Roman"/>
          <w:b/>
          <w:sz w:val="120"/>
          <w:szCs w:val="120"/>
        </w:rPr>
        <w:t>Prácticas Preprofesionales Empresariales</w:t>
      </w:r>
      <w:r w:rsidR="006A1291" w:rsidRPr="00C50476">
        <w:rPr>
          <w:rFonts w:cs="Times New Roman"/>
          <w:szCs w:val="24"/>
        </w:rPr>
        <w:t xml:space="preserve"> </w:t>
      </w:r>
      <w:r w:rsidR="006A1291" w:rsidRPr="00C50476">
        <w:rPr>
          <w:rFonts w:cs="Times New Roman"/>
          <w:szCs w:val="24"/>
        </w:rPr>
        <w:br w:type="page"/>
      </w:r>
    </w:p>
    <w:p w14:paraId="7E7C171E" w14:textId="0BDFA0FC" w:rsidR="00220117" w:rsidRPr="00C50476" w:rsidRDefault="00483EC5" w:rsidP="00A36876">
      <w:pPr>
        <w:pStyle w:val="Ttulo1"/>
        <w:numPr>
          <w:ilvl w:val="0"/>
          <w:numId w:val="0"/>
        </w:numPr>
        <w:rPr>
          <w:lang w:val="es-ES"/>
        </w:rPr>
      </w:pPr>
      <w:r w:rsidRPr="00C50476">
        <w:rPr>
          <w:lang w:val="es-ES"/>
        </w:rPr>
        <w:lastRenderedPageBreak/>
        <w:t>6</w:t>
      </w:r>
      <w:r w:rsidR="00220117" w:rsidRPr="00C50476">
        <w:rPr>
          <w:lang w:val="es-ES"/>
        </w:rPr>
        <w:t>.</w:t>
      </w:r>
      <w:r w:rsidR="004D4459" w:rsidRPr="00C50476">
        <w:rPr>
          <w:lang w:val="es-ES"/>
        </w:rPr>
        <w:t>1</w:t>
      </w:r>
      <w:r w:rsidR="00220117" w:rsidRPr="00C50476">
        <w:rPr>
          <w:lang w:val="es-ES"/>
        </w:rPr>
        <w:t xml:space="preserve"> Objetivos Específicos: </w:t>
      </w:r>
    </w:p>
    <w:p w14:paraId="798FE1D1" w14:textId="77777777" w:rsidR="00220117" w:rsidRPr="00C50476" w:rsidRDefault="00220117" w:rsidP="00557648">
      <w:pPr>
        <w:pStyle w:val="Prrafodelista"/>
        <w:numPr>
          <w:ilvl w:val="0"/>
          <w:numId w:val="3"/>
        </w:numPr>
        <w:rPr>
          <w:rFonts w:cs="Times New Roman"/>
          <w:bCs/>
          <w:szCs w:val="24"/>
        </w:rPr>
      </w:pPr>
      <w:r w:rsidRPr="00C50476">
        <w:rPr>
          <w:rFonts w:cs="Times New Roman"/>
          <w:bCs/>
          <w:szCs w:val="24"/>
        </w:rPr>
        <w:t xml:space="preserve">Identificar las plazas de prácticas </w:t>
      </w:r>
      <w:r w:rsidR="001F3537" w:rsidRPr="00C50476">
        <w:rPr>
          <w:rFonts w:cs="Times New Roman"/>
          <w:bCs/>
          <w:szCs w:val="24"/>
        </w:rPr>
        <w:t>empresariales</w:t>
      </w:r>
      <w:r w:rsidRPr="00C50476">
        <w:rPr>
          <w:rFonts w:cs="Times New Roman"/>
          <w:bCs/>
          <w:szCs w:val="24"/>
        </w:rPr>
        <w:t xml:space="preserve"> para el próximo año académico.</w:t>
      </w:r>
    </w:p>
    <w:p w14:paraId="1FD6FBF3" w14:textId="77777777" w:rsidR="00220117" w:rsidRPr="00C50476" w:rsidRDefault="001F3537" w:rsidP="00557648">
      <w:pPr>
        <w:pStyle w:val="Prrafodelista"/>
        <w:numPr>
          <w:ilvl w:val="0"/>
          <w:numId w:val="3"/>
        </w:numPr>
        <w:rPr>
          <w:rStyle w:val="folder"/>
          <w:rFonts w:cs="Times New Roman"/>
          <w:bCs/>
          <w:szCs w:val="24"/>
        </w:rPr>
      </w:pPr>
      <w:r w:rsidRPr="00C50476">
        <w:rPr>
          <w:rStyle w:val="folder"/>
          <w:rFonts w:cs="Times New Roman"/>
          <w:bCs/>
          <w:szCs w:val="24"/>
        </w:rPr>
        <w:t>Gestionar las plazas para el desarrollo de prácticas preprofesionales empresariales en las empresas.</w:t>
      </w:r>
    </w:p>
    <w:p w14:paraId="158C57D8" w14:textId="77777777" w:rsidR="00800A6C" w:rsidRPr="00C50476" w:rsidRDefault="00800A6C" w:rsidP="00800A6C">
      <w:pPr>
        <w:pStyle w:val="Prrafodelista"/>
        <w:numPr>
          <w:ilvl w:val="0"/>
          <w:numId w:val="3"/>
        </w:numPr>
        <w:rPr>
          <w:rStyle w:val="folder"/>
          <w:rFonts w:cs="Times New Roman"/>
          <w:bCs/>
          <w:szCs w:val="24"/>
        </w:rPr>
      </w:pPr>
      <w:r w:rsidRPr="00C50476">
        <w:rPr>
          <w:rStyle w:val="folder"/>
          <w:rFonts w:cs="Times New Roman"/>
          <w:bCs/>
          <w:szCs w:val="24"/>
        </w:rPr>
        <w:t xml:space="preserve">Evaluar los impactos educacionales en los estudiantes que participaron en las prácticas preprofesionales empresariales y su contribución a la mejora curricular. </w:t>
      </w:r>
    </w:p>
    <w:p w14:paraId="4412C6A5" w14:textId="77777777" w:rsidR="00220117" w:rsidRPr="00C50476" w:rsidRDefault="00220117" w:rsidP="00220117">
      <w:pPr>
        <w:pStyle w:val="Prrafodelista"/>
        <w:rPr>
          <w:rStyle w:val="folder"/>
          <w:rFonts w:cs="Times New Roman"/>
          <w:bCs/>
          <w:szCs w:val="24"/>
        </w:rPr>
      </w:pPr>
    </w:p>
    <w:p w14:paraId="1F5B853B" w14:textId="43EE7681" w:rsidR="00220117" w:rsidRPr="00C50476" w:rsidRDefault="00483EC5" w:rsidP="00A36876">
      <w:pPr>
        <w:pStyle w:val="Ttulo1"/>
        <w:numPr>
          <w:ilvl w:val="0"/>
          <w:numId w:val="0"/>
        </w:numPr>
        <w:rPr>
          <w:lang w:val="es-ES"/>
        </w:rPr>
      </w:pPr>
      <w:r w:rsidRPr="00C50476">
        <w:rPr>
          <w:lang w:val="es-ES"/>
        </w:rPr>
        <w:t>6</w:t>
      </w:r>
      <w:r w:rsidR="00220117" w:rsidRPr="00C50476">
        <w:rPr>
          <w:lang w:val="es-ES"/>
        </w:rPr>
        <w:t>.</w:t>
      </w:r>
      <w:r w:rsidR="004D4459" w:rsidRPr="00C50476">
        <w:rPr>
          <w:lang w:val="es-ES"/>
        </w:rPr>
        <w:t>2</w:t>
      </w:r>
      <w:r w:rsidR="00220117" w:rsidRPr="00C50476">
        <w:rPr>
          <w:lang w:val="es-ES"/>
        </w:rPr>
        <w:t xml:space="preserve"> Matriz de Actividades</w:t>
      </w:r>
    </w:p>
    <w:tbl>
      <w:tblPr>
        <w:tblStyle w:val="Tablaconcuadrcula"/>
        <w:tblW w:w="0" w:type="auto"/>
        <w:tblLook w:val="04A0" w:firstRow="1" w:lastRow="0" w:firstColumn="1" w:lastColumn="0" w:noHBand="0" w:noVBand="1"/>
      </w:tblPr>
      <w:tblGrid>
        <w:gridCol w:w="2830"/>
        <w:gridCol w:w="4350"/>
        <w:gridCol w:w="1133"/>
        <w:gridCol w:w="1365"/>
      </w:tblGrid>
      <w:tr w:rsidR="00220117" w:rsidRPr="00C50476" w14:paraId="18B200DC" w14:textId="77777777" w:rsidTr="001F3537">
        <w:tc>
          <w:tcPr>
            <w:tcW w:w="2830" w:type="dxa"/>
          </w:tcPr>
          <w:p w14:paraId="1512E162" w14:textId="77777777" w:rsidR="00220117" w:rsidRPr="00C50476" w:rsidRDefault="00220117" w:rsidP="005E5547">
            <w:pPr>
              <w:ind w:left="0"/>
              <w:rPr>
                <w:rFonts w:cs="Times New Roman"/>
                <w:b/>
                <w:bCs/>
                <w:sz w:val="22"/>
              </w:rPr>
            </w:pPr>
            <w:r w:rsidRPr="00C50476">
              <w:rPr>
                <w:rFonts w:cs="Times New Roman"/>
                <w:b/>
                <w:bCs/>
                <w:sz w:val="22"/>
              </w:rPr>
              <w:t>Objetivo</w:t>
            </w:r>
          </w:p>
        </w:tc>
        <w:tc>
          <w:tcPr>
            <w:tcW w:w="4350" w:type="dxa"/>
          </w:tcPr>
          <w:p w14:paraId="105D21E1" w14:textId="77777777" w:rsidR="00220117" w:rsidRPr="00C50476" w:rsidRDefault="00220117" w:rsidP="005E5547">
            <w:pPr>
              <w:ind w:left="0"/>
              <w:rPr>
                <w:rFonts w:cs="Times New Roman"/>
                <w:b/>
                <w:bCs/>
                <w:sz w:val="22"/>
              </w:rPr>
            </w:pPr>
            <w:r w:rsidRPr="00C50476">
              <w:rPr>
                <w:rFonts w:cs="Times New Roman"/>
                <w:b/>
                <w:bCs/>
                <w:sz w:val="22"/>
              </w:rPr>
              <w:t>Actividades</w:t>
            </w:r>
          </w:p>
        </w:tc>
        <w:tc>
          <w:tcPr>
            <w:tcW w:w="1133" w:type="dxa"/>
          </w:tcPr>
          <w:p w14:paraId="5FE96DD5" w14:textId="77777777" w:rsidR="00220117" w:rsidRPr="00C50476" w:rsidRDefault="00220117" w:rsidP="005E5547">
            <w:pPr>
              <w:ind w:left="0"/>
              <w:rPr>
                <w:rFonts w:cs="Times New Roman"/>
                <w:b/>
                <w:bCs/>
                <w:sz w:val="22"/>
              </w:rPr>
            </w:pPr>
            <w:r w:rsidRPr="00C50476">
              <w:rPr>
                <w:rFonts w:cs="Times New Roman"/>
                <w:b/>
                <w:bCs/>
                <w:sz w:val="22"/>
              </w:rPr>
              <w:t>Fecha Inicio</w:t>
            </w:r>
          </w:p>
        </w:tc>
        <w:tc>
          <w:tcPr>
            <w:tcW w:w="1365" w:type="dxa"/>
          </w:tcPr>
          <w:p w14:paraId="19276DF5" w14:textId="77777777" w:rsidR="00220117" w:rsidRPr="00C50476" w:rsidRDefault="00220117" w:rsidP="005E5547">
            <w:pPr>
              <w:ind w:left="0"/>
              <w:rPr>
                <w:rFonts w:cs="Times New Roman"/>
                <w:b/>
                <w:bCs/>
                <w:sz w:val="22"/>
              </w:rPr>
            </w:pPr>
            <w:r w:rsidRPr="00C50476">
              <w:rPr>
                <w:rFonts w:cs="Times New Roman"/>
                <w:b/>
                <w:bCs/>
                <w:sz w:val="22"/>
              </w:rPr>
              <w:t>Fecha Finalización</w:t>
            </w:r>
          </w:p>
        </w:tc>
      </w:tr>
      <w:tr w:rsidR="001F3537" w:rsidRPr="00C50476" w14:paraId="0A3A75EE" w14:textId="77777777" w:rsidTr="001F3537">
        <w:tc>
          <w:tcPr>
            <w:tcW w:w="2830" w:type="dxa"/>
          </w:tcPr>
          <w:p w14:paraId="7FD7BBE1" w14:textId="77777777" w:rsidR="001F3537" w:rsidRPr="00C50476" w:rsidRDefault="001F3537" w:rsidP="001F3537">
            <w:pPr>
              <w:ind w:left="0"/>
              <w:rPr>
                <w:rFonts w:cs="Times New Roman"/>
                <w:bCs/>
                <w:szCs w:val="24"/>
              </w:rPr>
            </w:pPr>
            <w:r w:rsidRPr="00C50476">
              <w:rPr>
                <w:rFonts w:cs="Times New Roman"/>
                <w:bCs/>
                <w:szCs w:val="24"/>
              </w:rPr>
              <w:t>Identificar las plazas de prácticas empresariales para el próximo año académico.</w:t>
            </w:r>
          </w:p>
        </w:tc>
        <w:tc>
          <w:tcPr>
            <w:tcW w:w="4350" w:type="dxa"/>
          </w:tcPr>
          <w:p w14:paraId="124F9D47" w14:textId="43FDDADE" w:rsidR="001F3537" w:rsidRPr="00C50476" w:rsidRDefault="00BE5265" w:rsidP="001F3537">
            <w:pPr>
              <w:ind w:left="0"/>
              <w:rPr>
                <w:rFonts w:cs="Times New Roman"/>
                <w:bCs/>
                <w:sz w:val="22"/>
              </w:rPr>
            </w:pPr>
            <w:r w:rsidRPr="00C50476">
              <w:rPr>
                <w:rFonts w:cs="Times New Roman"/>
                <w:bCs/>
                <w:sz w:val="22"/>
              </w:rPr>
              <w:t>Ej.</w:t>
            </w:r>
            <w:r w:rsidR="001F3537" w:rsidRPr="00C50476">
              <w:rPr>
                <w:rFonts w:cs="Times New Roman"/>
                <w:bCs/>
                <w:sz w:val="22"/>
              </w:rPr>
              <w:t>: elaborar base de datos de estudiantes que requieren hacer prácticas pre profesionales de servicio comunitario</w:t>
            </w:r>
          </w:p>
          <w:p w14:paraId="13516E0F" w14:textId="77777777" w:rsidR="001F3537" w:rsidRPr="00C50476" w:rsidRDefault="001F3537" w:rsidP="001F3537">
            <w:pPr>
              <w:ind w:left="0"/>
              <w:rPr>
                <w:rFonts w:cs="Times New Roman"/>
                <w:bCs/>
                <w:sz w:val="22"/>
              </w:rPr>
            </w:pPr>
          </w:p>
          <w:p w14:paraId="35F7F0F1" w14:textId="77777777" w:rsidR="001F3537" w:rsidRPr="00C50476" w:rsidRDefault="001F3537" w:rsidP="001F3537">
            <w:pPr>
              <w:ind w:left="0"/>
              <w:rPr>
                <w:rFonts w:cs="Times New Roman"/>
                <w:bCs/>
                <w:sz w:val="22"/>
              </w:rPr>
            </w:pPr>
          </w:p>
        </w:tc>
        <w:tc>
          <w:tcPr>
            <w:tcW w:w="1133" w:type="dxa"/>
          </w:tcPr>
          <w:p w14:paraId="03E32FF0" w14:textId="77777777" w:rsidR="001F3537" w:rsidRPr="00C50476" w:rsidRDefault="001F3537" w:rsidP="001F3537">
            <w:pPr>
              <w:ind w:left="0"/>
              <w:rPr>
                <w:rFonts w:cs="Times New Roman"/>
                <w:bCs/>
                <w:sz w:val="22"/>
              </w:rPr>
            </w:pPr>
          </w:p>
        </w:tc>
        <w:tc>
          <w:tcPr>
            <w:tcW w:w="1365" w:type="dxa"/>
          </w:tcPr>
          <w:p w14:paraId="3DB2AA42" w14:textId="77777777" w:rsidR="001F3537" w:rsidRPr="00C50476" w:rsidRDefault="001F3537" w:rsidP="001F3537">
            <w:pPr>
              <w:ind w:left="0"/>
              <w:rPr>
                <w:rFonts w:cs="Times New Roman"/>
                <w:bCs/>
                <w:sz w:val="22"/>
              </w:rPr>
            </w:pPr>
          </w:p>
        </w:tc>
      </w:tr>
      <w:tr w:rsidR="001F3537" w:rsidRPr="00C50476" w14:paraId="33918F79" w14:textId="77777777" w:rsidTr="001F3537">
        <w:tc>
          <w:tcPr>
            <w:tcW w:w="2830" w:type="dxa"/>
          </w:tcPr>
          <w:p w14:paraId="7FCAD7AA" w14:textId="77777777" w:rsidR="001F3537" w:rsidRPr="00C50476" w:rsidRDefault="001F3537" w:rsidP="001F3537">
            <w:pPr>
              <w:ind w:left="0"/>
              <w:rPr>
                <w:rStyle w:val="folder"/>
                <w:rFonts w:cs="Times New Roman"/>
                <w:bCs/>
                <w:szCs w:val="24"/>
              </w:rPr>
            </w:pPr>
            <w:r w:rsidRPr="00C50476">
              <w:rPr>
                <w:rStyle w:val="folder"/>
                <w:rFonts w:cs="Times New Roman"/>
                <w:bCs/>
                <w:szCs w:val="24"/>
              </w:rPr>
              <w:t>Gestionar las plazas para el desarrollo de prácticas preprofesionales empresariales en las empresas.</w:t>
            </w:r>
          </w:p>
        </w:tc>
        <w:tc>
          <w:tcPr>
            <w:tcW w:w="4350" w:type="dxa"/>
          </w:tcPr>
          <w:p w14:paraId="23C09B68" w14:textId="77777777" w:rsidR="001F3537" w:rsidRPr="00C50476" w:rsidRDefault="001F3537" w:rsidP="001F3537">
            <w:pPr>
              <w:ind w:left="0"/>
              <w:rPr>
                <w:rFonts w:cs="Times New Roman"/>
                <w:bCs/>
                <w:sz w:val="22"/>
              </w:rPr>
            </w:pPr>
          </w:p>
          <w:p w14:paraId="2F16A7FE" w14:textId="77777777" w:rsidR="001F3537" w:rsidRPr="00C50476" w:rsidRDefault="001F3537" w:rsidP="001F3537">
            <w:pPr>
              <w:ind w:left="0"/>
              <w:rPr>
                <w:rFonts w:cs="Times New Roman"/>
                <w:bCs/>
                <w:sz w:val="22"/>
              </w:rPr>
            </w:pPr>
          </w:p>
        </w:tc>
        <w:tc>
          <w:tcPr>
            <w:tcW w:w="1133" w:type="dxa"/>
          </w:tcPr>
          <w:p w14:paraId="1337927E" w14:textId="77777777" w:rsidR="001F3537" w:rsidRPr="00C50476" w:rsidRDefault="001F3537" w:rsidP="001F3537">
            <w:pPr>
              <w:ind w:left="0"/>
              <w:rPr>
                <w:rFonts w:cs="Times New Roman"/>
                <w:bCs/>
                <w:sz w:val="22"/>
              </w:rPr>
            </w:pPr>
          </w:p>
        </w:tc>
        <w:tc>
          <w:tcPr>
            <w:tcW w:w="1365" w:type="dxa"/>
          </w:tcPr>
          <w:p w14:paraId="55FBAFBB" w14:textId="77777777" w:rsidR="001F3537" w:rsidRPr="00C50476" w:rsidRDefault="001F3537" w:rsidP="001F3537">
            <w:pPr>
              <w:ind w:left="0"/>
              <w:rPr>
                <w:rFonts w:cs="Times New Roman"/>
                <w:bCs/>
                <w:sz w:val="22"/>
              </w:rPr>
            </w:pPr>
          </w:p>
        </w:tc>
      </w:tr>
      <w:tr w:rsidR="001F3537" w:rsidRPr="00C50476" w14:paraId="04DEB77B" w14:textId="77777777" w:rsidTr="001F3537">
        <w:tc>
          <w:tcPr>
            <w:tcW w:w="2830" w:type="dxa"/>
          </w:tcPr>
          <w:p w14:paraId="7239D611" w14:textId="77777777" w:rsidR="001F3537" w:rsidRPr="00C50476" w:rsidRDefault="001F3537" w:rsidP="001F3537">
            <w:pPr>
              <w:ind w:left="0"/>
              <w:rPr>
                <w:rStyle w:val="folder"/>
                <w:rFonts w:cs="Times New Roman"/>
                <w:bCs/>
                <w:szCs w:val="24"/>
              </w:rPr>
            </w:pPr>
            <w:r w:rsidRPr="00C50476">
              <w:rPr>
                <w:rStyle w:val="folder"/>
                <w:rFonts w:cs="Times New Roman"/>
                <w:bCs/>
                <w:szCs w:val="24"/>
              </w:rPr>
              <w:t xml:space="preserve">Evaluar los impactos educacionales de las prácticas empresariales. </w:t>
            </w:r>
          </w:p>
        </w:tc>
        <w:tc>
          <w:tcPr>
            <w:tcW w:w="4350" w:type="dxa"/>
          </w:tcPr>
          <w:p w14:paraId="2FD64476" w14:textId="77777777" w:rsidR="001F3537" w:rsidRPr="00C50476" w:rsidRDefault="001F3537" w:rsidP="001F3537">
            <w:pPr>
              <w:ind w:left="0"/>
              <w:rPr>
                <w:rFonts w:cs="Times New Roman"/>
                <w:bCs/>
                <w:sz w:val="22"/>
              </w:rPr>
            </w:pPr>
          </w:p>
        </w:tc>
        <w:tc>
          <w:tcPr>
            <w:tcW w:w="1133" w:type="dxa"/>
          </w:tcPr>
          <w:p w14:paraId="4A0D2720" w14:textId="77777777" w:rsidR="001F3537" w:rsidRPr="00C50476" w:rsidRDefault="001F3537" w:rsidP="001F3537">
            <w:pPr>
              <w:ind w:left="0"/>
              <w:rPr>
                <w:rFonts w:cs="Times New Roman"/>
                <w:bCs/>
                <w:sz w:val="22"/>
              </w:rPr>
            </w:pPr>
          </w:p>
        </w:tc>
        <w:tc>
          <w:tcPr>
            <w:tcW w:w="1365" w:type="dxa"/>
          </w:tcPr>
          <w:p w14:paraId="75A2E2AB" w14:textId="77777777" w:rsidR="001F3537" w:rsidRPr="00C50476" w:rsidRDefault="001F3537" w:rsidP="001F3537">
            <w:pPr>
              <w:ind w:left="0"/>
              <w:rPr>
                <w:rFonts w:cs="Times New Roman"/>
                <w:bCs/>
                <w:sz w:val="22"/>
              </w:rPr>
            </w:pPr>
          </w:p>
        </w:tc>
      </w:tr>
    </w:tbl>
    <w:p w14:paraId="6F3198D0" w14:textId="77777777" w:rsidR="00220117" w:rsidRPr="00C50476" w:rsidRDefault="00220117" w:rsidP="00A36876">
      <w:pPr>
        <w:pStyle w:val="Ttulo1"/>
        <w:numPr>
          <w:ilvl w:val="0"/>
          <w:numId w:val="0"/>
        </w:numPr>
        <w:rPr>
          <w:lang w:val="es-ES"/>
        </w:rPr>
      </w:pPr>
    </w:p>
    <w:p w14:paraId="5CC04711" w14:textId="6ABE95D4" w:rsidR="00EE5DDB" w:rsidRPr="00C50476" w:rsidRDefault="00483EC5" w:rsidP="00A36876">
      <w:pPr>
        <w:pStyle w:val="Ttulo1"/>
        <w:numPr>
          <w:ilvl w:val="0"/>
          <w:numId w:val="0"/>
        </w:numPr>
        <w:rPr>
          <w:lang w:val="es-ES"/>
        </w:rPr>
      </w:pPr>
      <w:r w:rsidRPr="00C50476">
        <w:rPr>
          <w:lang w:val="es-ES"/>
        </w:rPr>
        <w:t>6</w:t>
      </w:r>
      <w:r w:rsidR="00220117" w:rsidRPr="00C50476">
        <w:rPr>
          <w:lang w:val="es-ES"/>
        </w:rPr>
        <w:t>.</w:t>
      </w:r>
      <w:r w:rsidR="004D4459" w:rsidRPr="00C50476">
        <w:rPr>
          <w:lang w:val="es-ES"/>
        </w:rPr>
        <w:t>3</w:t>
      </w:r>
      <w:r w:rsidR="00EE5DDB" w:rsidRPr="00C50476">
        <w:rPr>
          <w:lang w:val="es-ES"/>
        </w:rPr>
        <w:t xml:space="preserve"> Demanda de estudiantes prácticas preprofesionales </w:t>
      </w:r>
      <w:r w:rsidR="001F141C" w:rsidRPr="00C50476">
        <w:rPr>
          <w:lang w:val="es-ES"/>
        </w:rPr>
        <w:t>empresariales</w:t>
      </w:r>
    </w:p>
    <w:p w14:paraId="57733968" w14:textId="77777777" w:rsidR="00442D69" w:rsidRPr="00C50476" w:rsidRDefault="00442D69" w:rsidP="00442D69">
      <w:pPr>
        <w:ind w:left="0"/>
        <w:rPr>
          <w:rFonts w:cs="Times New Roman"/>
          <w:szCs w:val="24"/>
        </w:rPr>
      </w:pPr>
      <w:r w:rsidRPr="00C50476">
        <w:rPr>
          <w:rFonts w:cs="Times New Roman"/>
          <w:szCs w:val="24"/>
        </w:rPr>
        <w:t xml:space="preserve">Realizar una estimación de la demanda de los estudiantes que requieren prácticas preprofesionales </w:t>
      </w:r>
      <w:r w:rsidR="0077649B" w:rsidRPr="00C50476">
        <w:rPr>
          <w:rFonts w:cs="Times New Roman"/>
          <w:szCs w:val="24"/>
        </w:rPr>
        <w:t>empresariales,</w:t>
      </w:r>
      <w:r w:rsidRPr="00C50476">
        <w:rPr>
          <w:rFonts w:cs="Times New Roman"/>
          <w:szCs w:val="24"/>
        </w:rPr>
        <w:t xml:space="preserve"> determinar los tutores requeridos para dichos estudiantes (un tutor de prácticas </w:t>
      </w:r>
      <w:r w:rsidR="002242A8" w:rsidRPr="00C50476">
        <w:rPr>
          <w:rFonts w:cs="Times New Roman"/>
          <w:szCs w:val="24"/>
        </w:rPr>
        <w:t>empresarial</w:t>
      </w:r>
      <w:r w:rsidRPr="00C50476">
        <w:rPr>
          <w:rFonts w:cs="Times New Roman"/>
          <w:szCs w:val="24"/>
        </w:rPr>
        <w:t xml:space="preserve"> debe monitorear</w:t>
      </w:r>
      <w:r w:rsidR="001F141C" w:rsidRPr="00C50476">
        <w:rPr>
          <w:rFonts w:cs="Times New Roman"/>
          <w:szCs w:val="24"/>
        </w:rPr>
        <w:t xml:space="preserve"> 3</w:t>
      </w:r>
      <w:r w:rsidRPr="00C50476">
        <w:rPr>
          <w:rFonts w:cs="Times New Roman"/>
          <w:szCs w:val="24"/>
        </w:rPr>
        <w:t xml:space="preserve"> estud</w:t>
      </w:r>
      <w:r w:rsidR="001F141C" w:rsidRPr="00C50476">
        <w:rPr>
          <w:rFonts w:cs="Times New Roman"/>
          <w:szCs w:val="24"/>
        </w:rPr>
        <w:t>iantes por cada hora semanal</w:t>
      </w:r>
      <w:r w:rsidRPr="00C50476">
        <w:rPr>
          <w:rFonts w:cs="Times New Roman"/>
          <w:szCs w:val="24"/>
        </w:rPr>
        <w:t xml:space="preserve"> asignadas en la carga). Esta información debe entregarse al Subdecano (a) o Subdirector para la planificación académica. </w:t>
      </w:r>
    </w:p>
    <w:tbl>
      <w:tblPr>
        <w:tblStyle w:val="Tablaconcuadrcula"/>
        <w:tblW w:w="9680" w:type="dxa"/>
        <w:tblLook w:val="04A0" w:firstRow="1" w:lastRow="0" w:firstColumn="1" w:lastColumn="0" w:noHBand="0" w:noVBand="1"/>
      </w:tblPr>
      <w:tblGrid>
        <w:gridCol w:w="4106"/>
        <w:gridCol w:w="1858"/>
        <w:gridCol w:w="1858"/>
        <w:gridCol w:w="1858"/>
      </w:tblGrid>
      <w:tr w:rsidR="00615597" w:rsidRPr="00C50476" w14:paraId="5ABDD4FD" w14:textId="77777777" w:rsidTr="00BE5265">
        <w:tc>
          <w:tcPr>
            <w:tcW w:w="4106"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7A6E29A3" w14:textId="77777777" w:rsidR="00615597" w:rsidRPr="00C50476" w:rsidRDefault="00615597" w:rsidP="00615597">
            <w:pPr>
              <w:ind w:left="0"/>
              <w:jc w:val="left"/>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726E9" w14:textId="6D1F679A" w:rsidR="00615597" w:rsidRPr="00C50476" w:rsidRDefault="00615597" w:rsidP="00615597">
            <w:pPr>
              <w:ind w:left="0"/>
              <w:jc w:val="center"/>
              <w:rPr>
                <w:rFonts w:cs="Times New Roman"/>
                <w:szCs w:val="24"/>
              </w:rPr>
            </w:pPr>
            <w:r w:rsidRPr="00C50476">
              <w:rPr>
                <w:rFonts w:cs="Times New Roman"/>
                <w:szCs w:val="24"/>
              </w:rPr>
              <w:t>Período Extraordinario (Marzo-Abril)</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C6B72" w14:textId="68D674BB" w:rsidR="00615597" w:rsidRPr="00C50476" w:rsidRDefault="00615597" w:rsidP="00615597">
            <w:pPr>
              <w:ind w:left="0"/>
              <w:jc w:val="center"/>
              <w:rPr>
                <w:rFonts w:cs="Times New Roman"/>
                <w:szCs w:val="24"/>
              </w:rPr>
            </w:pPr>
            <w:r w:rsidRPr="00C50476">
              <w:rPr>
                <w:rFonts w:cs="Times New Roman"/>
                <w:szCs w:val="24"/>
              </w:rPr>
              <w:t>Período Ordinario 1 (Mayo-Septiembre)</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2D419" w14:textId="06491875" w:rsidR="00615597" w:rsidRPr="00C50476" w:rsidRDefault="00615597" w:rsidP="00615597">
            <w:pPr>
              <w:ind w:left="0"/>
              <w:jc w:val="center"/>
              <w:rPr>
                <w:rFonts w:cs="Times New Roman"/>
                <w:szCs w:val="24"/>
              </w:rPr>
            </w:pPr>
            <w:r w:rsidRPr="00C50476">
              <w:rPr>
                <w:rFonts w:cs="Times New Roman"/>
                <w:szCs w:val="24"/>
              </w:rPr>
              <w:t xml:space="preserve"> Período Ordinario 2 (Octubre-Febrero)</w:t>
            </w:r>
          </w:p>
        </w:tc>
      </w:tr>
      <w:tr w:rsidR="00615597" w:rsidRPr="00C50476" w14:paraId="75648F3D" w14:textId="77777777" w:rsidTr="00BE5265">
        <w:tc>
          <w:tcPr>
            <w:tcW w:w="4106" w:type="dxa"/>
            <w:tcBorders>
              <w:top w:val="single" w:sz="4" w:space="0" w:color="auto"/>
              <w:left w:val="single" w:sz="4" w:space="0" w:color="auto"/>
              <w:bottom w:val="single" w:sz="4" w:space="0" w:color="auto"/>
              <w:right w:val="single" w:sz="4" w:space="0" w:color="auto"/>
            </w:tcBorders>
            <w:shd w:val="clear" w:color="auto" w:fill="auto"/>
          </w:tcPr>
          <w:p w14:paraId="3FA0DD07" w14:textId="77777777" w:rsidR="00615597" w:rsidRPr="00C50476" w:rsidRDefault="00615597" w:rsidP="00615597">
            <w:pPr>
              <w:ind w:left="0"/>
              <w:jc w:val="left"/>
              <w:rPr>
                <w:rFonts w:cs="Times New Roman"/>
                <w:szCs w:val="24"/>
              </w:rPr>
            </w:pPr>
            <w:r w:rsidRPr="00C50476">
              <w:rPr>
                <w:rFonts w:cs="Times New Roman"/>
                <w:szCs w:val="24"/>
              </w:rPr>
              <w:t>Número de estudiantes que requieren prácticas preprofesionales empresariales</w:t>
            </w:r>
          </w:p>
        </w:tc>
        <w:tc>
          <w:tcPr>
            <w:tcW w:w="1858" w:type="dxa"/>
            <w:tcBorders>
              <w:top w:val="single" w:sz="4" w:space="0" w:color="auto"/>
              <w:left w:val="single" w:sz="4" w:space="0" w:color="auto"/>
              <w:bottom w:val="single" w:sz="4" w:space="0" w:color="auto"/>
              <w:right w:val="single" w:sz="4" w:space="0" w:color="auto"/>
            </w:tcBorders>
          </w:tcPr>
          <w:p w14:paraId="1D449E41" w14:textId="77777777" w:rsidR="00615597" w:rsidRPr="00C50476" w:rsidRDefault="00615597" w:rsidP="00615597">
            <w:pPr>
              <w:ind w:left="0"/>
              <w:jc w:val="center"/>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tcPr>
          <w:p w14:paraId="6C77E493" w14:textId="77777777" w:rsidR="00615597" w:rsidRPr="00C50476" w:rsidRDefault="00615597" w:rsidP="00615597">
            <w:pPr>
              <w:ind w:left="0"/>
              <w:jc w:val="center"/>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tcPr>
          <w:p w14:paraId="4E88C7C0" w14:textId="77777777" w:rsidR="00615597" w:rsidRPr="00C50476" w:rsidRDefault="00615597" w:rsidP="00615597">
            <w:pPr>
              <w:ind w:left="0"/>
              <w:jc w:val="center"/>
              <w:rPr>
                <w:rFonts w:cs="Times New Roman"/>
                <w:szCs w:val="24"/>
              </w:rPr>
            </w:pPr>
          </w:p>
        </w:tc>
      </w:tr>
      <w:tr w:rsidR="00DC730B" w:rsidRPr="00C50476" w14:paraId="51018F56" w14:textId="77777777" w:rsidTr="00615597">
        <w:tc>
          <w:tcPr>
            <w:tcW w:w="4106" w:type="dxa"/>
            <w:tcBorders>
              <w:top w:val="single" w:sz="4" w:space="0" w:color="auto"/>
              <w:left w:val="single" w:sz="4" w:space="0" w:color="auto"/>
              <w:bottom w:val="single" w:sz="4" w:space="0" w:color="auto"/>
              <w:right w:val="single" w:sz="4" w:space="0" w:color="auto"/>
            </w:tcBorders>
            <w:shd w:val="clear" w:color="auto" w:fill="auto"/>
          </w:tcPr>
          <w:p w14:paraId="1221F10B" w14:textId="4A7C9F25" w:rsidR="00DC730B" w:rsidRPr="00C50476" w:rsidRDefault="00DC730B" w:rsidP="00DC730B">
            <w:pPr>
              <w:ind w:left="0"/>
              <w:jc w:val="left"/>
              <w:rPr>
                <w:rFonts w:cs="Times New Roman"/>
                <w:szCs w:val="24"/>
              </w:rPr>
            </w:pPr>
            <w:r w:rsidRPr="00C50476">
              <w:rPr>
                <w:rFonts w:cs="Times New Roman"/>
                <w:szCs w:val="24"/>
              </w:rPr>
              <w:t>Horas de tutores de Prácticas Preprofesionales Empresariales requeridas</w:t>
            </w:r>
          </w:p>
        </w:tc>
        <w:tc>
          <w:tcPr>
            <w:tcW w:w="1858" w:type="dxa"/>
            <w:tcBorders>
              <w:top w:val="single" w:sz="4" w:space="0" w:color="auto"/>
              <w:left w:val="single" w:sz="4" w:space="0" w:color="auto"/>
              <w:bottom w:val="single" w:sz="4" w:space="0" w:color="auto"/>
              <w:right w:val="single" w:sz="4" w:space="0" w:color="auto"/>
            </w:tcBorders>
          </w:tcPr>
          <w:p w14:paraId="3B28F096" w14:textId="77777777" w:rsidR="00DC730B" w:rsidRPr="00C50476" w:rsidRDefault="00DC730B" w:rsidP="00DC730B">
            <w:pPr>
              <w:ind w:left="0"/>
              <w:jc w:val="center"/>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tcPr>
          <w:p w14:paraId="2CA2902C" w14:textId="77777777" w:rsidR="00DC730B" w:rsidRPr="00C50476" w:rsidRDefault="00DC730B" w:rsidP="00DC730B">
            <w:pPr>
              <w:ind w:left="0"/>
              <w:jc w:val="center"/>
              <w:rPr>
                <w:rFonts w:cs="Times New Roman"/>
                <w:szCs w:val="24"/>
              </w:rPr>
            </w:pPr>
          </w:p>
        </w:tc>
        <w:tc>
          <w:tcPr>
            <w:tcW w:w="1858" w:type="dxa"/>
            <w:tcBorders>
              <w:top w:val="single" w:sz="4" w:space="0" w:color="auto"/>
              <w:left w:val="single" w:sz="4" w:space="0" w:color="auto"/>
              <w:bottom w:val="single" w:sz="4" w:space="0" w:color="auto"/>
              <w:right w:val="single" w:sz="4" w:space="0" w:color="auto"/>
            </w:tcBorders>
          </w:tcPr>
          <w:p w14:paraId="7381AE1D" w14:textId="77777777" w:rsidR="00DC730B" w:rsidRPr="00C50476" w:rsidRDefault="00DC730B" w:rsidP="00DC730B">
            <w:pPr>
              <w:ind w:left="0"/>
              <w:jc w:val="center"/>
              <w:rPr>
                <w:rFonts w:cs="Times New Roman"/>
                <w:szCs w:val="24"/>
              </w:rPr>
            </w:pPr>
          </w:p>
        </w:tc>
      </w:tr>
    </w:tbl>
    <w:p w14:paraId="392E509B" w14:textId="6A13A883" w:rsidR="00EE5DDB" w:rsidRPr="00C50476" w:rsidRDefault="00EE5DDB" w:rsidP="00EB76DB">
      <w:pPr>
        <w:ind w:left="0"/>
        <w:rPr>
          <w:rFonts w:cs="Times New Roman"/>
          <w:szCs w:val="24"/>
        </w:rPr>
      </w:pPr>
    </w:p>
    <w:p w14:paraId="0F349BA2" w14:textId="77777777" w:rsidR="00871438" w:rsidRPr="00C50476" w:rsidRDefault="00871438" w:rsidP="00EB76DB">
      <w:pPr>
        <w:ind w:left="0"/>
        <w:rPr>
          <w:rFonts w:cs="Times New Roman"/>
          <w:szCs w:val="24"/>
        </w:rPr>
      </w:pPr>
    </w:p>
    <w:p w14:paraId="7689C03E" w14:textId="20BCAF0A" w:rsidR="00CC3B36" w:rsidRPr="00C50476" w:rsidRDefault="00CC3B36" w:rsidP="00EB76DB">
      <w:pPr>
        <w:ind w:left="0"/>
        <w:rPr>
          <w:rFonts w:cs="Times New Roman"/>
          <w:szCs w:val="24"/>
        </w:rPr>
      </w:pPr>
      <w:r w:rsidRPr="00C50476">
        <w:rPr>
          <w:rFonts w:cs="Times New Roman"/>
          <w:szCs w:val="24"/>
        </w:rPr>
        <w:t>A partir de las nuevas mallas se considera que los estudiantes deben hacer sus prácticas empresariales en los períodos extraordinarios, por lo tanto</w:t>
      </w:r>
      <w:r w:rsidR="00871438" w:rsidRPr="00C50476">
        <w:rPr>
          <w:rFonts w:cs="Times New Roman"/>
          <w:szCs w:val="24"/>
        </w:rPr>
        <w:t xml:space="preserve">, sugerimos </w:t>
      </w:r>
      <w:r w:rsidRPr="00C50476">
        <w:rPr>
          <w:rFonts w:cs="Times New Roman"/>
          <w:szCs w:val="24"/>
        </w:rPr>
        <w:t xml:space="preserve">no </w:t>
      </w:r>
      <w:r w:rsidR="00871438" w:rsidRPr="00C50476">
        <w:rPr>
          <w:rFonts w:cs="Times New Roman"/>
          <w:szCs w:val="24"/>
        </w:rPr>
        <w:t>planificar</w:t>
      </w:r>
      <w:r w:rsidRPr="00C50476">
        <w:rPr>
          <w:rFonts w:cs="Times New Roman"/>
          <w:szCs w:val="24"/>
        </w:rPr>
        <w:t xml:space="preserve"> tutores de empresariales en los períodos ordinarios. </w:t>
      </w:r>
    </w:p>
    <w:p w14:paraId="40D72B44" w14:textId="4D2A2F46" w:rsidR="00EE5DDB" w:rsidRPr="00C50476" w:rsidRDefault="00483EC5" w:rsidP="00A36876">
      <w:pPr>
        <w:pStyle w:val="Ttulo1"/>
        <w:numPr>
          <w:ilvl w:val="0"/>
          <w:numId w:val="0"/>
        </w:numPr>
        <w:rPr>
          <w:lang w:val="es-ES"/>
        </w:rPr>
      </w:pPr>
      <w:r w:rsidRPr="00C50476">
        <w:rPr>
          <w:lang w:val="es-ES"/>
        </w:rPr>
        <w:t>6</w:t>
      </w:r>
      <w:r w:rsidR="00220117" w:rsidRPr="00C50476">
        <w:rPr>
          <w:lang w:val="es-ES"/>
        </w:rPr>
        <w:t>.</w:t>
      </w:r>
      <w:r w:rsidR="004D4459" w:rsidRPr="00C50476">
        <w:rPr>
          <w:lang w:val="es-ES"/>
        </w:rPr>
        <w:t>4</w:t>
      </w:r>
      <w:r w:rsidR="00442D69" w:rsidRPr="00C50476">
        <w:rPr>
          <w:lang w:val="es-ES"/>
        </w:rPr>
        <w:t xml:space="preserve"> Empresas para el desarrollo de prácticas empresariales</w:t>
      </w:r>
    </w:p>
    <w:p w14:paraId="19A3AB31" w14:textId="77777777" w:rsidR="00EB76DB" w:rsidRPr="00C50476" w:rsidRDefault="00EB76DB" w:rsidP="00EB76DB">
      <w:pPr>
        <w:ind w:left="0"/>
        <w:rPr>
          <w:rFonts w:cs="Times New Roman"/>
          <w:szCs w:val="24"/>
        </w:rPr>
      </w:pPr>
      <w:r w:rsidRPr="00C50476">
        <w:rPr>
          <w:rFonts w:cs="Times New Roman"/>
          <w:szCs w:val="24"/>
        </w:rPr>
        <w:t xml:space="preserve">Declarar </w:t>
      </w:r>
      <w:r w:rsidR="00B955DD" w:rsidRPr="00C50476">
        <w:rPr>
          <w:rFonts w:cs="Times New Roman"/>
          <w:szCs w:val="24"/>
        </w:rPr>
        <w:t>las empresas que han</w:t>
      </w:r>
      <w:r w:rsidR="00B250B5" w:rsidRPr="00C50476">
        <w:rPr>
          <w:rFonts w:cs="Times New Roman"/>
          <w:szCs w:val="24"/>
        </w:rPr>
        <w:t xml:space="preserve"> expresado su requerimiento de practicantes </w:t>
      </w:r>
      <w:r w:rsidRPr="00C50476">
        <w:rPr>
          <w:rFonts w:cs="Times New Roman"/>
          <w:szCs w:val="24"/>
        </w:rPr>
        <w:t xml:space="preserve">para </w:t>
      </w:r>
      <w:r w:rsidR="00E72843" w:rsidRPr="00C50476">
        <w:rPr>
          <w:rFonts w:cs="Times New Roman"/>
          <w:szCs w:val="24"/>
        </w:rPr>
        <w:t>el año</w:t>
      </w:r>
      <w:r w:rsidR="00CA14AF" w:rsidRPr="00C50476">
        <w:rPr>
          <w:rFonts w:cs="Times New Roman"/>
          <w:szCs w:val="24"/>
        </w:rPr>
        <w:t xml:space="preserve"> académico,</w:t>
      </w:r>
      <w:r w:rsidR="00B250B5" w:rsidRPr="00C50476">
        <w:rPr>
          <w:rFonts w:cs="Times New Roman"/>
          <w:szCs w:val="24"/>
        </w:rPr>
        <w:t xml:space="preserve"> indicar el número de estudia</w:t>
      </w:r>
      <w:r w:rsidR="00442D69" w:rsidRPr="00C50476">
        <w:rPr>
          <w:rFonts w:cs="Times New Roman"/>
          <w:szCs w:val="24"/>
        </w:rPr>
        <w:t>ntes requeridos por la empresa</w:t>
      </w:r>
      <w:r w:rsidR="00B250B5" w:rsidRPr="00C50476">
        <w:rPr>
          <w:rFonts w:cs="Times New Roman"/>
          <w:szCs w:val="24"/>
        </w:rPr>
        <w:t xml:space="preserve">, y si </w:t>
      </w:r>
      <w:r w:rsidR="00442D69" w:rsidRPr="00C50476">
        <w:rPr>
          <w:rFonts w:cs="Times New Roman"/>
          <w:szCs w:val="24"/>
        </w:rPr>
        <w:t>se realizará</w:t>
      </w:r>
      <w:r w:rsidR="00B250B5" w:rsidRPr="00C50476">
        <w:rPr>
          <w:rFonts w:cs="Times New Roman"/>
          <w:szCs w:val="24"/>
        </w:rPr>
        <w:t xml:space="preserve"> a través de un convenio</w:t>
      </w:r>
      <w:r w:rsidR="00A72721" w:rsidRPr="00C50476">
        <w:rPr>
          <w:rFonts w:cs="Times New Roman"/>
          <w:szCs w:val="24"/>
        </w:rPr>
        <w:t>.</w:t>
      </w:r>
      <w:r w:rsidRPr="00C50476">
        <w:rPr>
          <w:rFonts w:cs="Times New Roman"/>
          <w:szCs w:val="24"/>
        </w:rPr>
        <w:t xml:space="preserve"> </w:t>
      </w:r>
    </w:p>
    <w:tbl>
      <w:tblPr>
        <w:tblStyle w:val="Tablaconcuadrcula"/>
        <w:tblW w:w="6305" w:type="dxa"/>
        <w:jc w:val="center"/>
        <w:tblLayout w:type="fixed"/>
        <w:tblLook w:val="04A0" w:firstRow="1" w:lastRow="0" w:firstColumn="1" w:lastColumn="0" w:noHBand="0" w:noVBand="1"/>
      </w:tblPr>
      <w:tblGrid>
        <w:gridCol w:w="4604"/>
        <w:gridCol w:w="1701"/>
      </w:tblGrid>
      <w:tr w:rsidR="005541E9" w:rsidRPr="00C50476" w14:paraId="78DB2871" w14:textId="77777777" w:rsidTr="005541E9">
        <w:trPr>
          <w:jc w:val="center"/>
        </w:trPr>
        <w:tc>
          <w:tcPr>
            <w:tcW w:w="4604" w:type="dxa"/>
            <w:vAlign w:val="center"/>
          </w:tcPr>
          <w:p w14:paraId="36EB4853" w14:textId="77777777" w:rsidR="005541E9" w:rsidRPr="00C50476" w:rsidRDefault="005541E9" w:rsidP="005652F0">
            <w:pPr>
              <w:ind w:left="0"/>
              <w:jc w:val="center"/>
              <w:rPr>
                <w:b/>
              </w:rPr>
            </w:pPr>
            <w:r w:rsidRPr="00C50476">
              <w:rPr>
                <w:b/>
              </w:rPr>
              <w:t>Empresas con requerimientos de practicantes</w:t>
            </w:r>
          </w:p>
        </w:tc>
        <w:tc>
          <w:tcPr>
            <w:tcW w:w="1701" w:type="dxa"/>
            <w:vAlign w:val="center"/>
          </w:tcPr>
          <w:p w14:paraId="7B42639A" w14:textId="77777777" w:rsidR="005541E9" w:rsidRPr="00C50476" w:rsidRDefault="005541E9" w:rsidP="0077002E">
            <w:pPr>
              <w:ind w:left="0"/>
              <w:jc w:val="center"/>
              <w:rPr>
                <w:b/>
              </w:rPr>
            </w:pPr>
            <w:r w:rsidRPr="00C50476">
              <w:rPr>
                <w:b/>
              </w:rPr>
              <w:t>Estudiantes requeridos</w:t>
            </w:r>
          </w:p>
        </w:tc>
      </w:tr>
      <w:tr w:rsidR="005541E9" w:rsidRPr="00C50476" w14:paraId="6D22EF10" w14:textId="77777777" w:rsidTr="005541E9">
        <w:trPr>
          <w:jc w:val="center"/>
        </w:trPr>
        <w:tc>
          <w:tcPr>
            <w:tcW w:w="4604" w:type="dxa"/>
          </w:tcPr>
          <w:p w14:paraId="0AAB7E60" w14:textId="77777777" w:rsidR="005541E9" w:rsidRPr="00C50476" w:rsidRDefault="005541E9" w:rsidP="00EB76DB"/>
        </w:tc>
        <w:tc>
          <w:tcPr>
            <w:tcW w:w="1701" w:type="dxa"/>
          </w:tcPr>
          <w:p w14:paraId="701BDE25" w14:textId="77777777" w:rsidR="005541E9" w:rsidRPr="00C50476" w:rsidRDefault="005541E9" w:rsidP="00EB76DB"/>
        </w:tc>
      </w:tr>
      <w:tr w:rsidR="005541E9" w:rsidRPr="00C50476" w14:paraId="7D1FF971" w14:textId="77777777" w:rsidTr="005541E9">
        <w:trPr>
          <w:jc w:val="center"/>
        </w:trPr>
        <w:tc>
          <w:tcPr>
            <w:tcW w:w="4604" w:type="dxa"/>
          </w:tcPr>
          <w:p w14:paraId="703A1E0A" w14:textId="77777777" w:rsidR="005541E9" w:rsidRPr="00C50476" w:rsidRDefault="005541E9" w:rsidP="00EB76DB"/>
        </w:tc>
        <w:tc>
          <w:tcPr>
            <w:tcW w:w="1701" w:type="dxa"/>
          </w:tcPr>
          <w:p w14:paraId="009F4EC3" w14:textId="77777777" w:rsidR="005541E9" w:rsidRPr="00C50476" w:rsidRDefault="005541E9" w:rsidP="00EB76DB"/>
        </w:tc>
      </w:tr>
      <w:tr w:rsidR="005541E9" w:rsidRPr="00C50476" w14:paraId="4BED9698" w14:textId="77777777" w:rsidTr="005541E9">
        <w:trPr>
          <w:jc w:val="center"/>
        </w:trPr>
        <w:tc>
          <w:tcPr>
            <w:tcW w:w="4604" w:type="dxa"/>
          </w:tcPr>
          <w:p w14:paraId="4EB15FC2" w14:textId="77777777" w:rsidR="005541E9" w:rsidRPr="00C50476" w:rsidRDefault="005541E9" w:rsidP="00EB76DB"/>
        </w:tc>
        <w:tc>
          <w:tcPr>
            <w:tcW w:w="1701" w:type="dxa"/>
          </w:tcPr>
          <w:p w14:paraId="05B36B20" w14:textId="77777777" w:rsidR="005541E9" w:rsidRPr="00C50476" w:rsidRDefault="005541E9" w:rsidP="00EB76DB"/>
        </w:tc>
      </w:tr>
      <w:tr w:rsidR="005541E9" w:rsidRPr="00C50476" w14:paraId="79588E60" w14:textId="77777777" w:rsidTr="005541E9">
        <w:trPr>
          <w:jc w:val="center"/>
        </w:trPr>
        <w:tc>
          <w:tcPr>
            <w:tcW w:w="4604" w:type="dxa"/>
          </w:tcPr>
          <w:p w14:paraId="74B724D3" w14:textId="77777777" w:rsidR="005541E9" w:rsidRPr="00C50476" w:rsidRDefault="005541E9" w:rsidP="00BD630D">
            <w:pPr>
              <w:ind w:left="0"/>
            </w:pPr>
          </w:p>
        </w:tc>
        <w:tc>
          <w:tcPr>
            <w:tcW w:w="1701" w:type="dxa"/>
          </w:tcPr>
          <w:p w14:paraId="310CAA2A" w14:textId="77777777" w:rsidR="005541E9" w:rsidRPr="00C50476" w:rsidRDefault="005541E9" w:rsidP="00EB76DB"/>
        </w:tc>
      </w:tr>
    </w:tbl>
    <w:p w14:paraId="555AE43F" w14:textId="4591B6FF" w:rsidR="001532D9" w:rsidRPr="00C50476" w:rsidRDefault="00483EC5" w:rsidP="00A36876">
      <w:pPr>
        <w:pStyle w:val="Ttulo1"/>
        <w:numPr>
          <w:ilvl w:val="0"/>
          <w:numId w:val="0"/>
        </w:numPr>
      </w:pPr>
      <w:r w:rsidRPr="00C50476">
        <w:t>6</w:t>
      </w:r>
      <w:r w:rsidR="00220117" w:rsidRPr="00C50476">
        <w:t>.</w:t>
      </w:r>
      <w:r w:rsidR="004D4459" w:rsidRPr="00C50476">
        <w:t>5</w:t>
      </w:r>
      <w:r w:rsidR="00220117" w:rsidRPr="00C50476">
        <w:t xml:space="preserve"> </w:t>
      </w:r>
      <w:r w:rsidR="00483887" w:rsidRPr="00C50476">
        <w:t>Evaluación Educativa</w:t>
      </w:r>
    </w:p>
    <w:p w14:paraId="1AF329F8" w14:textId="2FD99766" w:rsidR="00C22513" w:rsidRPr="00C50476" w:rsidRDefault="00C22513" w:rsidP="00C22513">
      <w:pPr>
        <w:spacing w:after="0"/>
        <w:ind w:left="0"/>
        <w:rPr>
          <w:rFonts w:cs="Times New Roman"/>
          <w:szCs w:val="24"/>
        </w:rPr>
      </w:pPr>
      <w:r w:rsidRPr="00C50476">
        <w:rPr>
          <w:rFonts w:cs="Times New Roman"/>
          <w:szCs w:val="24"/>
        </w:rPr>
        <w:t xml:space="preserve">Como ESPOL, estamos trabajando de manera articulada entre autoridades, directivos y docentes para que se cuente con entornos de aprendizaje activos que ayuden a la formación profesional integral de los estudiantes, convirtiendo a las prácticas pre profesionales en entornos reales de aprendizaje y para el aprendizaje, esto implica que es necesario establecer mecanismos de medición permanente. A través </w:t>
      </w:r>
      <w:r w:rsidR="00817214">
        <w:rPr>
          <w:rFonts w:cs="Times New Roman"/>
          <w:szCs w:val="24"/>
        </w:rPr>
        <w:t>del Decanato de Vinculación</w:t>
      </w:r>
      <w:r w:rsidRPr="00C50476">
        <w:rPr>
          <w:rFonts w:cs="Times New Roman"/>
          <w:szCs w:val="24"/>
        </w:rPr>
        <w:t xml:space="preserve">, se ha iniciado un proceso de inducción para que, mediante la práctica pre profesional, se pueda evaluar competencias genéricas y competencias específicas de los estudiantes. Los docentes tutores estructurarán rúbricas de evaluación que midan objetivos de aprendizaje de la práctica (perfil del practicante) y mediante un cuestionario de </w:t>
      </w:r>
      <w:r w:rsidR="00BE5265" w:rsidRPr="00C50476">
        <w:rPr>
          <w:rFonts w:cs="Times New Roman"/>
          <w:szCs w:val="24"/>
        </w:rPr>
        <w:t>preguntas se</w:t>
      </w:r>
      <w:r w:rsidRPr="00C50476">
        <w:rPr>
          <w:rFonts w:cs="Times New Roman"/>
          <w:szCs w:val="24"/>
        </w:rPr>
        <w:t xml:space="preserve"> evalúe las competencias genéricas.</w:t>
      </w:r>
    </w:p>
    <w:p w14:paraId="7D9DC3D7" w14:textId="77777777" w:rsidR="00C22513" w:rsidRPr="00C50476" w:rsidRDefault="00C22513" w:rsidP="00C22513">
      <w:pPr>
        <w:spacing w:after="0"/>
        <w:ind w:left="0"/>
        <w:rPr>
          <w:rFonts w:cs="Times New Roman"/>
          <w:szCs w:val="24"/>
        </w:rPr>
      </w:pPr>
    </w:p>
    <w:p w14:paraId="286F0A84" w14:textId="77777777" w:rsidR="000A7790" w:rsidRPr="00C50476" w:rsidRDefault="00C22513" w:rsidP="00C22513">
      <w:pPr>
        <w:spacing w:after="0"/>
        <w:ind w:left="0"/>
        <w:rPr>
          <w:rFonts w:cs="Times New Roman"/>
          <w:strike/>
          <w:szCs w:val="24"/>
        </w:rPr>
      </w:pPr>
      <w:r w:rsidRPr="00C50476">
        <w:rPr>
          <w:rFonts w:cs="Times New Roman"/>
          <w:szCs w:val="24"/>
        </w:rPr>
        <w:t>Es importante que esta información al final de cada periodo pueda ser analizada y sistematizada mediante técnicas y herramientas que permitan tener resultados concretos para retroalimentar y evaluar los perfiles del practicante y su contribución a la mejora curricular.</w:t>
      </w:r>
    </w:p>
    <w:p w14:paraId="46F323B9" w14:textId="77777777" w:rsidR="003C39A0" w:rsidRPr="00C50476" w:rsidRDefault="003C39A0" w:rsidP="001532D9">
      <w:pPr>
        <w:spacing w:after="0"/>
        <w:ind w:left="0"/>
        <w:rPr>
          <w:rFonts w:cs="Times New Roman"/>
          <w:szCs w:val="24"/>
        </w:rPr>
      </w:pPr>
    </w:p>
    <w:p w14:paraId="78AE4BC4" w14:textId="77777777" w:rsidR="001F3537" w:rsidRPr="00C50476" w:rsidRDefault="001F3537" w:rsidP="001532D9">
      <w:pPr>
        <w:spacing w:after="0"/>
        <w:ind w:left="0"/>
        <w:rPr>
          <w:rFonts w:cs="Times New Roman"/>
          <w:szCs w:val="24"/>
        </w:rPr>
      </w:pPr>
    </w:p>
    <w:p w14:paraId="519D9D0E" w14:textId="77777777" w:rsidR="001F3537" w:rsidRPr="00C50476" w:rsidRDefault="001F3537" w:rsidP="001532D9">
      <w:pPr>
        <w:spacing w:after="0"/>
        <w:ind w:left="0"/>
        <w:rPr>
          <w:rFonts w:cs="Times New Roman"/>
          <w:szCs w:val="24"/>
        </w:rPr>
      </w:pPr>
    </w:p>
    <w:p w14:paraId="269F0FDC" w14:textId="77777777" w:rsidR="001F3537" w:rsidRPr="00C50476" w:rsidRDefault="001F3537" w:rsidP="001532D9">
      <w:pPr>
        <w:spacing w:after="0"/>
        <w:ind w:left="0"/>
        <w:rPr>
          <w:rFonts w:cs="Times New Roman"/>
          <w:szCs w:val="24"/>
        </w:rPr>
      </w:pPr>
    </w:p>
    <w:p w14:paraId="3F30225F" w14:textId="77777777" w:rsidR="001F3537" w:rsidRPr="00C50476" w:rsidRDefault="001F3537" w:rsidP="001532D9">
      <w:pPr>
        <w:spacing w:after="0"/>
        <w:ind w:left="0"/>
        <w:rPr>
          <w:rFonts w:cs="Times New Roman"/>
          <w:szCs w:val="24"/>
        </w:rPr>
      </w:pPr>
    </w:p>
    <w:p w14:paraId="6D83F77A" w14:textId="77777777" w:rsidR="00492464" w:rsidRPr="00C50476" w:rsidRDefault="00492464" w:rsidP="00483887">
      <w:pPr>
        <w:spacing w:after="0"/>
        <w:ind w:left="0"/>
        <w:jc w:val="center"/>
        <w:rPr>
          <w:rFonts w:cs="Times New Roman"/>
          <w:b/>
          <w:sz w:val="120"/>
          <w:szCs w:val="120"/>
        </w:rPr>
      </w:pPr>
    </w:p>
    <w:p w14:paraId="48FBD86F" w14:textId="77777777" w:rsidR="00492464" w:rsidRPr="00C50476" w:rsidRDefault="00492464" w:rsidP="00483887">
      <w:pPr>
        <w:spacing w:after="0"/>
        <w:ind w:left="0"/>
        <w:jc w:val="center"/>
        <w:rPr>
          <w:rFonts w:cs="Times New Roman"/>
          <w:b/>
          <w:sz w:val="120"/>
          <w:szCs w:val="120"/>
        </w:rPr>
      </w:pPr>
    </w:p>
    <w:p w14:paraId="79BBA529" w14:textId="6F37C134" w:rsidR="001F3537" w:rsidRPr="00C50476" w:rsidRDefault="00483EC5" w:rsidP="00483887">
      <w:pPr>
        <w:spacing w:after="0"/>
        <w:ind w:left="0"/>
        <w:jc w:val="center"/>
        <w:rPr>
          <w:rFonts w:cs="Times New Roman"/>
          <w:szCs w:val="24"/>
        </w:rPr>
      </w:pPr>
      <w:r w:rsidRPr="00C50476">
        <w:rPr>
          <w:rFonts w:cs="Times New Roman"/>
          <w:b/>
          <w:sz w:val="120"/>
          <w:szCs w:val="120"/>
        </w:rPr>
        <w:t>7</w:t>
      </w:r>
      <w:r w:rsidR="00483887" w:rsidRPr="00C50476">
        <w:rPr>
          <w:rFonts w:cs="Times New Roman"/>
          <w:b/>
          <w:sz w:val="120"/>
          <w:szCs w:val="120"/>
        </w:rPr>
        <w:t>. Otras actividades de vinculación</w:t>
      </w:r>
    </w:p>
    <w:p w14:paraId="2EBC1E57" w14:textId="77777777" w:rsidR="00A76DB6" w:rsidRPr="00C50476" w:rsidRDefault="00A76DB6">
      <w:pPr>
        <w:ind w:left="0"/>
        <w:jc w:val="left"/>
        <w:rPr>
          <w:rFonts w:cs="Times New Roman"/>
          <w:szCs w:val="24"/>
        </w:rPr>
      </w:pPr>
      <w:r w:rsidRPr="00C50476">
        <w:rPr>
          <w:rFonts w:cs="Times New Roman"/>
          <w:szCs w:val="24"/>
        </w:rPr>
        <w:br w:type="page"/>
      </w:r>
    </w:p>
    <w:p w14:paraId="01E4C09B" w14:textId="7A5F5CF4" w:rsidR="00483887" w:rsidRPr="00C50476" w:rsidRDefault="00483EC5" w:rsidP="00A36876">
      <w:pPr>
        <w:pStyle w:val="Ttulo1"/>
        <w:numPr>
          <w:ilvl w:val="0"/>
          <w:numId w:val="0"/>
        </w:numPr>
      </w:pPr>
      <w:r w:rsidRPr="00C50476">
        <w:lastRenderedPageBreak/>
        <w:t>7</w:t>
      </w:r>
      <w:r w:rsidR="00483887" w:rsidRPr="00C50476">
        <w:t>.1 Otras actividades de Vinculación</w:t>
      </w:r>
      <w:r w:rsidR="009B6896" w:rsidRPr="00C50476">
        <w:t xml:space="preserve"> (realizado por el Coord. de carrera)</w:t>
      </w:r>
    </w:p>
    <w:p w14:paraId="3FBDBB59" w14:textId="31D9B569" w:rsidR="0013132C" w:rsidRPr="00C50476" w:rsidRDefault="00CE068F" w:rsidP="00DC783C">
      <w:pPr>
        <w:ind w:left="0"/>
      </w:pPr>
      <w:r w:rsidRPr="00C50476">
        <w:t xml:space="preserve">En esta sección </w:t>
      </w:r>
      <w:r w:rsidR="00CC3B36" w:rsidRPr="00C50476">
        <w:t xml:space="preserve">se </w:t>
      </w:r>
      <w:r w:rsidR="004D4459" w:rsidRPr="00C50476">
        <w:t>d</w:t>
      </w:r>
      <w:r w:rsidRPr="00C50476">
        <w:t>ebe describir</w:t>
      </w:r>
      <w:r w:rsidR="00612775" w:rsidRPr="00C50476">
        <w:t xml:space="preserve"> </w:t>
      </w:r>
      <w:r w:rsidRPr="00C50476">
        <w:t xml:space="preserve">la </w:t>
      </w:r>
      <w:r w:rsidR="00612775" w:rsidRPr="00C50476">
        <w:t xml:space="preserve">planificación y organización </w:t>
      </w:r>
      <w:r w:rsidR="00CC3B36" w:rsidRPr="00C50476">
        <w:rPr>
          <w:i/>
        </w:rPr>
        <w:t xml:space="preserve"> de otras</w:t>
      </w:r>
      <w:r w:rsidR="00612775" w:rsidRPr="00C50476">
        <w:rPr>
          <w:i/>
        </w:rPr>
        <w:t xml:space="preserve"> actividades de vinculación</w:t>
      </w:r>
      <w:r w:rsidR="00DC783C" w:rsidRPr="00C50476">
        <w:t>,</w:t>
      </w:r>
      <w:r w:rsidR="00492464" w:rsidRPr="00C50476">
        <w:rPr>
          <w:rFonts w:cs="Times New Roman"/>
          <w:szCs w:val="24"/>
          <w:lang w:val="es-ES"/>
        </w:rPr>
        <w:t xml:space="preserve"> </w:t>
      </w:r>
      <w:r w:rsidR="00DC783C" w:rsidRPr="00C50476">
        <w:t xml:space="preserve"> Conforme al RRA expedido por el CES</w:t>
      </w:r>
      <w:r w:rsidR="00CC3B36" w:rsidRPr="00C50476">
        <w:t xml:space="preserve"> en fecha</w:t>
      </w:r>
      <w:r w:rsidR="004D4459" w:rsidRPr="00C50476">
        <w:t xml:space="preserve"> </w:t>
      </w:r>
      <w:r w:rsidR="00CC3B36" w:rsidRPr="00C50476">
        <w:t xml:space="preserve"> </w:t>
      </w:r>
      <w:r w:rsidR="004D4459" w:rsidRPr="00C50476">
        <w:t>27 de febrero de 2019</w:t>
      </w:r>
      <w:r w:rsidR="00DC783C" w:rsidRPr="00C50476">
        <w:t>, se debe realizar una planificación de la función de vinculación con la sociedad, además de los programas y proyectos</w:t>
      </w:r>
      <w:r w:rsidR="00483EC5" w:rsidRPr="00C50476">
        <w:t xml:space="preserve"> de servicio comunitario, </w:t>
      </w:r>
      <w:r w:rsidR="00483EC5" w:rsidRPr="00C50476">
        <w:rPr>
          <w:b/>
        </w:rPr>
        <w:t>se debe detallar en el año lectivo, las actividades</w:t>
      </w:r>
      <w:r w:rsidR="00DC783C" w:rsidRPr="00C50476">
        <w:rPr>
          <w:b/>
        </w:rPr>
        <w:t xml:space="preserve"> en las siguientes líneas operativas: Educación continua, Proyectos y servicios especializados; Investigación; Divulgación y resultados de aplicación de conocimientos científicos y Ejecución de proyectos de innovación</w:t>
      </w:r>
      <w:r w:rsidR="005C1AFA" w:rsidRPr="00C50476">
        <w:rPr>
          <w:b/>
        </w:rPr>
        <w:t xml:space="preserve">, </w:t>
      </w:r>
      <w:r w:rsidR="008A64C8" w:rsidRPr="00C50476">
        <w:rPr>
          <w:b/>
        </w:rPr>
        <w:t xml:space="preserve"> </w:t>
      </w:r>
      <w:r w:rsidR="00612775" w:rsidRPr="00C50476">
        <w:rPr>
          <w:b/>
        </w:rPr>
        <w:t xml:space="preserve">además de </w:t>
      </w:r>
      <w:r w:rsidR="008A64C8" w:rsidRPr="00C50476">
        <w:rPr>
          <w:b/>
        </w:rPr>
        <w:t>ferias</w:t>
      </w:r>
      <w:r w:rsidR="00BD29BC" w:rsidRPr="00C50476">
        <w:rPr>
          <w:b/>
        </w:rPr>
        <w:t>, congresos, eventos, etc</w:t>
      </w:r>
      <w:r w:rsidR="00BD29BC" w:rsidRPr="00C50476">
        <w:t xml:space="preserve">. </w:t>
      </w:r>
    </w:p>
    <w:p w14:paraId="6CC91249" w14:textId="7D583492" w:rsidR="008C1750" w:rsidRDefault="008C1750">
      <w:pPr>
        <w:ind w:left="0"/>
        <w:jc w:val="left"/>
      </w:pPr>
      <w:r>
        <w:br w:type="page"/>
      </w:r>
    </w:p>
    <w:p w14:paraId="780AD2F5" w14:textId="77777777" w:rsidR="008C1750" w:rsidRDefault="008C1750" w:rsidP="008C1750">
      <w:pPr>
        <w:spacing w:after="0"/>
        <w:ind w:left="0"/>
        <w:jc w:val="center"/>
        <w:rPr>
          <w:rFonts w:cs="Times New Roman"/>
          <w:b/>
          <w:sz w:val="120"/>
          <w:szCs w:val="120"/>
        </w:rPr>
      </w:pPr>
    </w:p>
    <w:p w14:paraId="46088055" w14:textId="77777777" w:rsidR="008C1750" w:rsidRDefault="008C1750" w:rsidP="008C1750">
      <w:pPr>
        <w:spacing w:after="0"/>
        <w:ind w:left="0"/>
        <w:jc w:val="center"/>
        <w:rPr>
          <w:rFonts w:cs="Times New Roman"/>
          <w:b/>
          <w:sz w:val="120"/>
          <w:szCs w:val="120"/>
        </w:rPr>
      </w:pPr>
    </w:p>
    <w:p w14:paraId="78EC4BEB" w14:textId="1B32E04C" w:rsidR="008C1750" w:rsidRPr="00C50476" w:rsidRDefault="008C1750" w:rsidP="008C1750">
      <w:pPr>
        <w:spacing w:after="0"/>
        <w:ind w:left="0"/>
        <w:jc w:val="center"/>
        <w:rPr>
          <w:rFonts w:cs="Times New Roman"/>
          <w:szCs w:val="24"/>
        </w:rPr>
      </w:pPr>
      <w:r>
        <w:rPr>
          <w:rFonts w:cs="Times New Roman"/>
          <w:b/>
          <w:sz w:val="120"/>
          <w:szCs w:val="120"/>
        </w:rPr>
        <w:t>8</w:t>
      </w:r>
      <w:r w:rsidRPr="00C50476">
        <w:rPr>
          <w:rFonts w:cs="Times New Roman"/>
          <w:b/>
          <w:sz w:val="120"/>
          <w:szCs w:val="120"/>
        </w:rPr>
        <w:t xml:space="preserve">. </w:t>
      </w:r>
      <w:r>
        <w:rPr>
          <w:rFonts w:cs="Times New Roman"/>
          <w:b/>
          <w:sz w:val="120"/>
          <w:szCs w:val="120"/>
        </w:rPr>
        <w:t xml:space="preserve">Acciones de mejora </w:t>
      </w:r>
      <w:r w:rsidR="00EE5CCA">
        <w:rPr>
          <w:rFonts w:cs="Times New Roman"/>
          <w:b/>
          <w:sz w:val="120"/>
          <w:szCs w:val="120"/>
        </w:rPr>
        <w:t>a realizar</w:t>
      </w:r>
    </w:p>
    <w:p w14:paraId="1C297D18" w14:textId="77777777" w:rsidR="008C1750" w:rsidRPr="00C50476" w:rsidRDefault="008C1750" w:rsidP="008C1750">
      <w:pPr>
        <w:ind w:left="0"/>
        <w:jc w:val="left"/>
        <w:rPr>
          <w:rFonts w:cs="Times New Roman"/>
          <w:szCs w:val="24"/>
        </w:rPr>
      </w:pPr>
      <w:r w:rsidRPr="00C50476">
        <w:rPr>
          <w:rFonts w:cs="Times New Roman"/>
          <w:szCs w:val="24"/>
        </w:rPr>
        <w:br w:type="page"/>
      </w:r>
    </w:p>
    <w:p w14:paraId="7EB0CBF8" w14:textId="71999DE8" w:rsidR="008C1750" w:rsidRPr="00C50476" w:rsidRDefault="00EE5CCA" w:rsidP="008C1750">
      <w:pPr>
        <w:pStyle w:val="Ttulo1"/>
        <w:numPr>
          <w:ilvl w:val="0"/>
          <w:numId w:val="0"/>
        </w:numPr>
      </w:pPr>
      <w:r>
        <w:lastRenderedPageBreak/>
        <w:t>8</w:t>
      </w:r>
      <w:r w:rsidR="008C1750" w:rsidRPr="00C50476">
        <w:t xml:space="preserve">.1 </w:t>
      </w:r>
      <w:r>
        <w:t>Plan de mejora de la carrera a partir de las actividades de vinculación</w:t>
      </w:r>
      <w:r w:rsidR="008C1750" w:rsidRPr="00C50476">
        <w:t xml:space="preserve"> (</w:t>
      </w:r>
      <w:r>
        <w:t>programas de vinculación, proyectos de servicio comunitario, prácticas preprofesionales y otras actividades de vinculación)</w:t>
      </w:r>
    </w:p>
    <w:p w14:paraId="5F8DE985" w14:textId="22B0CBCD" w:rsidR="008C1750" w:rsidRDefault="008C1750" w:rsidP="008C1750">
      <w:pPr>
        <w:ind w:left="0"/>
      </w:pPr>
      <w:r w:rsidRPr="00C50476">
        <w:t>En esta sección se debe describir la planificación y organización</w:t>
      </w:r>
      <w:r w:rsidR="00EE5CCA">
        <w:t xml:space="preserve"> de las acciones de mejora a realizar durante el </w:t>
      </w:r>
      <w:r w:rsidR="00AB65FE">
        <w:t>período académico (2024)</w:t>
      </w:r>
      <w:r w:rsidR="00EE5CCA">
        <w:t xml:space="preserve"> a partir de los resultados del </w:t>
      </w:r>
      <w:r w:rsidR="00AB65FE">
        <w:t>período</w:t>
      </w:r>
      <w:r w:rsidR="00EE5CCA">
        <w:t xml:space="preserve"> anterior</w:t>
      </w:r>
      <w:r w:rsidR="00AB65FE">
        <w:t xml:space="preserve"> (2023)</w:t>
      </w:r>
      <w:r w:rsidR="00EE5CCA">
        <w:t xml:space="preserve"> en el ámbito de vinculación de la carrera (programas de vinculación, proyect</w:t>
      </w:r>
      <w:r w:rsidR="00451967">
        <w:t>os de servicio comunitario, prácticas preprofesionales y otras actividades de vinculación). Se sugiere tomar como referencia los análisis realizados en la sección “Antecedentes” del presente documento.</w:t>
      </w:r>
    </w:p>
    <w:tbl>
      <w:tblPr>
        <w:tblStyle w:val="Tablaconcuadrcula"/>
        <w:tblW w:w="0" w:type="auto"/>
        <w:tblLook w:val="04A0" w:firstRow="1" w:lastRow="0" w:firstColumn="1" w:lastColumn="0" w:noHBand="0" w:noVBand="1"/>
      </w:tblPr>
      <w:tblGrid>
        <w:gridCol w:w="2612"/>
        <w:gridCol w:w="2498"/>
        <w:gridCol w:w="2115"/>
        <w:gridCol w:w="2453"/>
      </w:tblGrid>
      <w:tr w:rsidR="004D2571" w14:paraId="06074BB2" w14:textId="77777777" w:rsidTr="004D2571">
        <w:tc>
          <w:tcPr>
            <w:tcW w:w="2612" w:type="dxa"/>
          </w:tcPr>
          <w:p w14:paraId="5B9363B4" w14:textId="399BF240" w:rsidR="004D2571" w:rsidRPr="00451967" w:rsidRDefault="004D2571" w:rsidP="00451967">
            <w:pPr>
              <w:ind w:left="0"/>
              <w:jc w:val="center"/>
              <w:rPr>
                <w:b/>
              </w:rPr>
            </w:pPr>
            <w:r w:rsidRPr="00451967">
              <w:rPr>
                <w:b/>
              </w:rPr>
              <w:t>Oportunidad de mejora</w:t>
            </w:r>
          </w:p>
        </w:tc>
        <w:tc>
          <w:tcPr>
            <w:tcW w:w="2498" w:type="dxa"/>
          </w:tcPr>
          <w:p w14:paraId="4064DF23" w14:textId="426C1BA7" w:rsidR="004D2571" w:rsidRPr="00451967" w:rsidRDefault="004D2571" w:rsidP="00451967">
            <w:pPr>
              <w:ind w:left="0"/>
              <w:jc w:val="center"/>
              <w:rPr>
                <w:b/>
              </w:rPr>
            </w:pPr>
            <w:r w:rsidRPr="00451967">
              <w:rPr>
                <w:b/>
              </w:rPr>
              <w:t>Acción Propuesta</w:t>
            </w:r>
          </w:p>
        </w:tc>
        <w:tc>
          <w:tcPr>
            <w:tcW w:w="2115" w:type="dxa"/>
          </w:tcPr>
          <w:p w14:paraId="75B75B78" w14:textId="1954D232" w:rsidR="004D2571" w:rsidRPr="00451967" w:rsidRDefault="004D2571" w:rsidP="00451967">
            <w:pPr>
              <w:ind w:left="0"/>
              <w:jc w:val="center"/>
              <w:rPr>
                <w:b/>
              </w:rPr>
            </w:pPr>
            <w:r>
              <w:rPr>
                <w:b/>
              </w:rPr>
              <w:t>Responsable</w:t>
            </w:r>
          </w:p>
        </w:tc>
        <w:tc>
          <w:tcPr>
            <w:tcW w:w="2453" w:type="dxa"/>
          </w:tcPr>
          <w:p w14:paraId="78D10705" w14:textId="6EF82B07" w:rsidR="00AB65FE" w:rsidRPr="00451967" w:rsidRDefault="004D2571" w:rsidP="00AB65FE">
            <w:pPr>
              <w:ind w:left="0"/>
              <w:jc w:val="center"/>
              <w:rPr>
                <w:b/>
              </w:rPr>
            </w:pPr>
            <w:r w:rsidRPr="00451967">
              <w:rPr>
                <w:b/>
              </w:rPr>
              <w:t>Fecha estimada</w:t>
            </w:r>
            <w:r w:rsidR="00AB65FE">
              <w:rPr>
                <w:b/>
              </w:rPr>
              <w:t xml:space="preserve"> de aplicación</w:t>
            </w:r>
          </w:p>
        </w:tc>
      </w:tr>
      <w:tr w:rsidR="004D2571" w14:paraId="123F231B" w14:textId="77777777" w:rsidTr="004D2571">
        <w:tc>
          <w:tcPr>
            <w:tcW w:w="2612" w:type="dxa"/>
          </w:tcPr>
          <w:p w14:paraId="60EFAF53" w14:textId="77777777" w:rsidR="004D2571" w:rsidRDefault="004D2571" w:rsidP="008C1750">
            <w:pPr>
              <w:ind w:left="0"/>
            </w:pPr>
          </w:p>
        </w:tc>
        <w:tc>
          <w:tcPr>
            <w:tcW w:w="2498" w:type="dxa"/>
          </w:tcPr>
          <w:p w14:paraId="6625DDD0" w14:textId="77777777" w:rsidR="004D2571" w:rsidRDefault="004D2571" w:rsidP="008C1750">
            <w:pPr>
              <w:ind w:left="0"/>
            </w:pPr>
          </w:p>
        </w:tc>
        <w:tc>
          <w:tcPr>
            <w:tcW w:w="2115" w:type="dxa"/>
          </w:tcPr>
          <w:p w14:paraId="3CEB5BD8" w14:textId="77777777" w:rsidR="004D2571" w:rsidRDefault="004D2571" w:rsidP="008C1750">
            <w:pPr>
              <w:ind w:left="0"/>
            </w:pPr>
          </w:p>
        </w:tc>
        <w:tc>
          <w:tcPr>
            <w:tcW w:w="2453" w:type="dxa"/>
          </w:tcPr>
          <w:p w14:paraId="55BB6C86" w14:textId="163CFE10" w:rsidR="004D2571" w:rsidRDefault="004D2571" w:rsidP="008C1750">
            <w:pPr>
              <w:ind w:left="0"/>
            </w:pPr>
            <w:bookmarkStart w:id="1" w:name="_GoBack"/>
            <w:bookmarkEnd w:id="1"/>
          </w:p>
        </w:tc>
      </w:tr>
      <w:tr w:rsidR="004D2571" w14:paraId="6AEE3ED2" w14:textId="77777777" w:rsidTr="004D2571">
        <w:tc>
          <w:tcPr>
            <w:tcW w:w="2612" w:type="dxa"/>
          </w:tcPr>
          <w:p w14:paraId="1B326ECB" w14:textId="77777777" w:rsidR="004D2571" w:rsidRDefault="004D2571" w:rsidP="008C1750">
            <w:pPr>
              <w:ind w:left="0"/>
            </w:pPr>
          </w:p>
        </w:tc>
        <w:tc>
          <w:tcPr>
            <w:tcW w:w="2498" w:type="dxa"/>
          </w:tcPr>
          <w:p w14:paraId="78D12D1F" w14:textId="77777777" w:rsidR="004D2571" w:rsidRDefault="004D2571" w:rsidP="008C1750">
            <w:pPr>
              <w:ind w:left="0"/>
            </w:pPr>
          </w:p>
        </w:tc>
        <w:tc>
          <w:tcPr>
            <w:tcW w:w="2115" w:type="dxa"/>
          </w:tcPr>
          <w:p w14:paraId="298AF902" w14:textId="77777777" w:rsidR="004D2571" w:rsidRDefault="004D2571" w:rsidP="008C1750">
            <w:pPr>
              <w:ind w:left="0"/>
            </w:pPr>
          </w:p>
        </w:tc>
        <w:tc>
          <w:tcPr>
            <w:tcW w:w="2453" w:type="dxa"/>
          </w:tcPr>
          <w:p w14:paraId="0BBCF421" w14:textId="2C2F3181" w:rsidR="004D2571" w:rsidRDefault="004D2571" w:rsidP="008C1750">
            <w:pPr>
              <w:ind w:left="0"/>
            </w:pPr>
          </w:p>
        </w:tc>
      </w:tr>
      <w:tr w:rsidR="004D2571" w14:paraId="3195B374" w14:textId="77777777" w:rsidTr="004D2571">
        <w:tc>
          <w:tcPr>
            <w:tcW w:w="2612" w:type="dxa"/>
          </w:tcPr>
          <w:p w14:paraId="50ECFE44" w14:textId="77777777" w:rsidR="004D2571" w:rsidRDefault="004D2571" w:rsidP="008C1750">
            <w:pPr>
              <w:ind w:left="0"/>
            </w:pPr>
          </w:p>
        </w:tc>
        <w:tc>
          <w:tcPr>
            <w:tcW w:w="2498" w:type="dxa"/>
          </w:tcPr>
          <w:p w14:paraId="2EE359D6" w14:textId="77777777" w:rsidR="004D2571" w:rsidRDefault="004D2571" w:rsidP="008C1750">
            <w:pPr>
              <w:ind w:left="0"/>
            </w:pPr>
          </w:p>
        </w:tc>
        <w:tc>
          <w:tcPr>
            <w:tcW w:w="2115" w:type="dxa"/>
          </w:tcPr>
          <w:p w14:paraId="5D2D2D23" w14:textId="77777777" w:rsidR="004D2571" w:rsidRDefault="004D2571" w:rsidP="008C1750">
            <w:pPr>
              <w:ind w:left="0"/>
            </w:pPr>
          </w:p>
        </w:tc>
        <w:tc>
          <w:tcPr>
            <w:tcW w:w="2453" w:type="dxa"/>
          </w:tcPr>
          <w:p w14:paraId="62FA2621" w14:textId="537F7EB8" w:rsidR="004D2571" w:rsidRDefault="004D2571" w:rsidP="008C1750">
            <w:pPr>
              <w:ind w:left="0"/>
            </w:pPr>
          </w:p>
        </w:tc>
      </w:tr>
    </w:tbl>
    <w:p w14:paraId="56B61379" w14:textId="77777777" w:rsidR="00451967" w:rsidRPr="00C50476" w:rsidRDefault="00451967" w:rsidP="008C1750">
      <w:pPr>
        <w:ind w:left="0"/>
      </w:pPr>
    </w:p>
    <w:p w14:paraId="3BE5C611" w14:textId="38BED973" w:rsidR="00483887" w:rsidRPr="00C50476" w:rsidRDefault="00EE5CCA">
      <w:pPr>
        <w:ind w:left="0"/>
        <w:jc w:val="left"/>
      </w:pPr>
      <w:r>
        <w:t xml:space="preserve"> </w:t>
      </w:r>
    </w:p>
    <w:p w14:paraId="78CF59E6" w14:textId="3C179B7F" w:rsidR="003C39A0" w:rsidRPr="00C50476" w:rsidRDefault="00EE5CCA" w:rsidP="00A36876">
      <w:pPr>
        <w:pStyle w:val="Ttulo1"/>
        <w:numPr>
          <w:ilvl w:val="0"/>
          <w:numId w:val="0"/>
        </w:numPr>
      </w:pPr>
      <w:r>
        <w:t>9</w:t>
      </w:r>
      <w:r w:rsidR="001F3537" w:rsidRPr="00C50476">
        <w:t>. Aprobación</w:t>
      </w:r>
    </w:p>
    <w:p w14:paraId="45B8D599" w14:textId="77777777" w:rsidR="001F3537" w:rsidRPr="00C50476" w:rsidRDefault="001F3537" w:rsidP="001F3537">
      <w:pPr>
        <w:spacing w:after="0"/>
        <w:ind w:left="0"/>
        <w:rPr>
          <w:rFonts w:cs="Times New Roman"/>
          <w:szCs w:val="24"/>
        </w:rPr>
      </w:pPr>
    </w:p>
    <w:p w14:paraId="5EE730F6" w14:textId="77777777" w:rsidR="001F3537" w:rsidRPr="00C50476" w:rsidRDefault="001F3537" w:rsidP="001F3537">
      <w:pPr>
        <w:spacing w:after="0"/>
        <w:ind w:left="0"/>
        <w:rPr>
          <w:rFonts w:cs="Times New Roman"/>
          <w:szCs w:val="24"/>
        </w:rPr>
      </w:pPr>
      <w:r w:rsidRPr="00C50476">
        <w:rPr>
          <w:rFonts w:cs="Times New Roman"/>
          <w:szCs w:val="24"/>
        </w:rPr>
        <w:t>Aprobado por el Consejo Directivo, mediante resolución #......</w:t>
      </w:r>
    </w:p>
    <w:p w14:paraId="664E3A29" w14:textId="77777777" w:rsidR="001F3537" w:rsidRPr="00C50476" w:rsidRDefault="001F3537" w:rsidP="001532D9">
      <w:pPr>
        <w:spacing w:after="0"/>
        <w:ind w:left="0"/>
        <w:rPr>
          <w:rFonts w:cs="Times New Roman"/>
          <w:szCs w:val="24"/>
        </w:rPr>
      </w:pPr>
    </w:p>
    <w:tbl>
      <w:tblPr>
        <w:tblStyle w:val="Tablaconcuadrcula"/>
        <w:tblpPr w:leftFromText="141" w:rightFromText="141" w:vertAnchor="text" w:horzAnchor="margin" w:tblpXSpec="center" w:tblpY="120"/>
        <w:tblW w:w="8505" w:type="dxa"/>
        <w:tblLook w:val="04A0" w:firstRow="1" w:lastRow="0" w:firstColumn="1" w:lastColumn="0" w:noHBand="0" w:noVBand="1"/>
      </w:tblPr>
      <w:tblGrid>
        <w:gridCol w:w="4111"/>
        <w:gridCol w:w="4394"/>
      </w:tblGrid>
      <w:tr w:rsidR="000A7790" w:rsidRPr="00C50476" w14:paraId="736FAAEF" w14:textId="77777777" w:rsidTr="00991154">
        <w:tc>
          <w:tcPr>
            <w:tcW w:w="4111" w:type="dxa"/>
          </w:tcPr>
          <w:p w14:paraId="621A2D34" w14:textId="77777777" w:rsidR="000A7790" w:rsidRPr="00C50476" w:rsidRDefault="000A7790" w:rsidP="000A7790">
            <w:pPr>
              <w:spacing w:line="276" w:lineRule="auto"/>
              <w:ind w:left="0"/>
              <w:rPr>
                <w:rFonts w:cs="Times New Roman"/>
                <w:b/>
                <w:szCs w:val="24"/>
              </w:rPr>
            </w:pPr>
            <w:r w:rsidRPr="00C50476">
              <w:rPr>
                <w:rFonts w:cs="Times New Roman"/>
                <w:b/>
                <w:szCs w:val="24"/>
              </w:rPr>
              <w:t>ELABORADO POR:</w:t>
            </w:r>
          </w:p>
        </w:tc>
        <w:tc>
          <w:tcPr>
            <w:tcW w:w="4394" w:type="dxa"/>
          </w:tcPr>
          <w:p w14:paraId="21451CD4" w14:textId="77777777" w:rsidR="000A7790" w:rsidRPr="00C50476" w:rsidRDefault="000A7790" w:rsidP="000A7790">
            <w:pPr>
              <w:spacing w:line="276" w:lineRule="auto"/>
              <w:ind w:left="0"/>
              <w:rPr>
                <w:rFonts w:cs="Times New Roman"/>
                <w:b/>
                <w:szCs w:val="24"/>
              </w:rPr>
            </w:pPr>
            <w:r w:rsidRPr="00C50476">
              <w:rPr>
                <w:rFonts w:cs="Times New Roman"/>
                <w:b/>
                <w:szCs w:val="24"/>
              </w:rPr>
              <w:t>VALIDADO POR:</w:t>
            </w:r>
          </w:p>
        </w:tc>
      </w:tr>
      <w:tr w:rsidR="000A7790" w:rsidRPr="00C50476" w14:paraId="7B978EC1" w14:textId="77777777" w:rsidTr="00991154">
        <w:trPr>
          <w:trHeight w:val="1504"/>
        </w:trPr>
        <w:tc>
          <w:tcPr>
            <w:tcW w:w="4111" w:type="dxa"/>
          </w:tcPr>
          <w:p w14:paraId="1DFD7C53" w14:textId="77777777" w:rsidR="000A7790" w:rsidRPr="00C50476" w:rsidRDefault="000A7790" w:rsidP="000A7790">
            <w:pPr>
              <w:spacing w:line="276" w:lineRule="auto"/>
              <w:ind w:left="0"/>
              <w:rPr>
                <w:rFonts w:cs="Times New Roman"/>
                <w:szCs w:val="24"/>
                <w:lang w:val="es-CO"/>
              </w:rPr>
            </w:pPr>
          </w:p>
          <w:p w14:paraId="20974C67" w14:textId="77777777" w:rsidR="000A7790" w:rsidRPr="00C50476" w:rsidRDefault="000A7790" w:rsidP="000A7790">
            <w:pPr>
              <w:spacing w:line="276" w:lineRule="auto"/>
              <w:ind w:left="0"/>
              <w:rPr>
                <w:rFonts w:cs="Times New Roman"/>
                <w:szCs w:val="24"/>
                <w:lang w:val="es-CO"/>
              </w:rPr>
            </w:pPr>
          </w:p>
          <w:p w14:paraId="675AD37F" w14:textId="77777777" w:rsidR="001F3537" w:rsidRPr="00C50476" w:rsidRDefault="001F3537" w:rsidP="000A7790">
            <w:pPr>
              <w:spacing w:line="276" w:lineRule="auto"/>
              <w:ind w:left="0"/>
              <w:rPr>
                <w:rFonts w:cs="Times New Roman"/>
                <w:szCs w:val="24"/>
                <w:lang w:val="es-CO"/>
              </w:rPr>
            </w:pPr>
          </w:p>
          <w:p w14:paraId="2270A54D" w14:textId="77777777" w:rsidR="000A7790" w:rsidRPr="00C50476" w:rsidRDefault="000A7790" w:rsidP="000A7790">
            <w:pPr>
              <w:spacing w:line="276" w:lineRule="auto"/>
              <w:ind w:left="0"/>
              <w:jc w:val="center"/>
              <w:rPr>
                <w:rFonts w:cs="Times New Roman"/>
                <w:szCs w:val="24"/>
                <w:lang w:val="es-CO"/>
              </w:rPr>
            </w:pPr>
            <w:r w:rsidRPr="00C50476">
              <w:rPr>
                <w:rFonts w:cs="Times New Roman"/>
                <w:szCs w:val="24"/>
                <w:lang w:val="es-CO"/>
              </w:rPr>
              <w:t>(FIRMA)</w:t>
            </w:r>
          </w:p>
          <w:p w14:paraId="56823F9B" w14:textId="77777777" w:rsidR="001F3537" w:rsidRPr="00C50476" w:rsidRDefault="001F3537" w:rsidP="000A7790">
            <w:pPr>
              <w:spacing w:line="276" w:lineRule="auto"/>
              <w:ind w:left="0"/>
              <w:jc w:val="center"/>
              <w:rPr>
                <w:rFonts w:cs="Times New Roman"/>
                <w:szCs w:val="24"/>
                <w:lang w:val="es-CO"/>
              </w:rPr>
            </w:pPr>
            <w:r w:rsidRPr="00C50476">
              <w:rPr>
                <w:rFonts w:cs="Times New Roman"/>
                <w:szCs w:val="24"/>
                <w:lang w:val="es-CO"/>
              </w:rPr>
              <w:t>(Nombre)</w:t>
            </w:r>
          </w:p>
          <w:p w14:paraId="5DCF05D5" w14:textId="77777777" w:rsidR="000A7790" w:rsidRPr="00C50476" w:rsidRDefault="000A7790" w:rsidP="000A7790">
            <w:pPr>
              <w:spacing w:line="276" w:lineRule="auto"/>
              <w:ind w:left="0"/>
              <w:jc w:val="center"/>
              <w:rPr>
                <w:rFonts w:cs="Times New Roman"/>
                <w:szCs w:val="24"/>
                <w:lang w:val="es-CO"/>
              </w:rPr>
            </w:pPr>
            <w:r w:rsidRPr="00C50476">
              <w:rPr>
                <w:rFonts w:cs="Times New Roman"/>
                <w:szCs w:val="24"/>
                <w:lang w:val="es-CO"/>
              </w:rPr>
              <w:t>Coordinador de prácticas pre-profesionales empresariales</w:t>
            </w:r>
          </w:p>
          <w:p w14:paraId="6A1FA520" w14:textId="77777777" w:rsidR="000A7790" w:rsidRPr="00C50476" w:rsidRDefault="000A7790" w:rsidP="000A7790">
            <w:pPr>
              <w:spacing w:line="276" w:lineRule="auto"/>
              <w:ind w:left="0"/>
              <w:rPr>
                <w:rFonts w:cs="Times New Roman"/>
                <w:szCs w:val="24"/>
                <w:lang w:val="es-CO"/>
              </w:rPr>
            </w:pPr>
          </w:p>
          <w:p w14:paraId="5B0EBA47" w14:textId="77777777" w:rsidR="000A7790" w:rsidRPr="00C50476" w:rsidRDefault="000A7790" w:rsidP="000A7790">
            <w:pPr>
              <w:spacing w:line="276" w:lineRule="auto"/>
              <w:ind w:left="0"/>
              <w:rPr>
                <w:rFonts w:cs="Times New Roman"/>
                <w:szCs w:val="24"/>
                <w:lang w:val="es-CO"/>
              </w:rPr>
            </w:pPr>
          </w:p>
          <w:p w14:paraId="5F0D2715" w14:textId="77777777" w:rsidR="001F3537" w:rsidRPr="00C50476" w:rsidRDefault="001F3537" w:rsidP="000A7790">
            <w:pPr>
              <w:spacing w:line="276" w:lineRule="auto"/>
              <w:ind w:left="0"/>
              <w:rPr>
                <w:rFonts w:cs="Times New Roman"/>
                <w:szCs w:val="24"/>
                <w:lang w:val="es-CO"/>
              </w:rPr>
            </w:pPr>
          </w:p>
          <w:p w14:paraId="16A1430C" w14:textId="77777777" w:rsidR="000A7790" w:rsidRPr="00C50476" w:rsidRDefault="000A7790" w:rsidP="000A7790">
            <w:pPr>
              <w:spacing w:line="276" w:lineRule="auto"/>
              <w:ind w:left="0"/>
              <w:jc w:val="center"/>
              <w:rPr>
                <w:rFonts w:cs="Times New Roman"/>
                <w:szCs w:val="24"/>
                <w:lang w:val="es-CO"/>
              </w:rPr>
            </w:pPr>
            <w:r w:rsidRPr="00C50476">
              <w:rPr>
                <w:rFonts w:cs="Times New Roman"/>
                <w:szCs w:val="24"/>
                <w:lang w:val="es-CO"/>
              </w:rPr>
              <w:t>(FIRMA)</w:t>
            </w:r>
          </w:p>
          <w:p w14:paraId="4395E4D9" w14:textId="77777777" w:rsidR="001F3537" w:rsidRPr="00C50476" w:rsidRDefault="001F3537" w:rsidP="000A7790">
            <w:pPr>
              <w:spacing w:line="276" w:lineRule="auto"/>
              <w:ind w:left="0"/>
              <w:jc w:val="center"/>
              <w:rPr>
                <w:rFonts w:cs="Times New Roman"/>
                <w:szCs w:val="24"/>
                <w:lang w:val="es-CO"/>
              </w:rPr>
            </w:pPr>
            <w:r w:rsidRPr="00C50476">
              <w:rPr>
                <w:rFonts w:cs="Times New Roman"/>
                <w:szCs w:val="24"/>
                <w:lang w:val="es-CO"/>
              </w:rPr>
              <w:t>(Nombre)</w:t>
            </w:r>
          </w:p>
          <w:p w14:paraId="6879293A" w14:textId="77777777" w:rsidR="000A7790" w:rsidRPr="00C50476" w:rsidRDefault="00F5296C" w:rsidP="008908B8">
            <w:pPr>
              <w:spacing w:line="276" w:lineRule="auto"/>
              <w:ind w:left="0"/>
              <w:jc w:val="center"/>
              <w:rPr>
                <w:rFonts w:cs="Times New Roman"/>
                <w:szCs w:val="24"/>
                <w:lang w:val="es-CO"/>
              </w:rPr>
            </w:pPr>
            <w:r w:rsidRPr="00C50476">
              <w:rPr>
                <w:rFonts w:cs="Times New Roman"/>
                <w:szCs w:val="24"/>
                <w:lang w:val="es-CO"/>
              </w:rPr>
              <w:t>Coordinador</w:t>
            </w:r>
            <w:r w:rsidR="000A7790" w:rsidRPr="00C50476">
              <w:rPr>
                <w:rFonts w:cs="Times New Roman"/>
                <w:szCs w:val="24"/>
                <w:lang w:val="es-CO"/>
              </w:rPr>
              <w:t xml:space="preserve"> </w:t>
            </w:r>
            <w:r w:rsidR="0077095E" w:rsidRPr="00C50476">
              <w:rPr>
                <w:rFonts w:cs="Times New Roman"/>
                <w:szCs w:val="24"/>
                <w:lang w:val="es-CO"/>
              </w:rPr>
              <w:t xml:space="preserve">de </w:t>
            </w:r>
            <w:r w:rsidR="008908B8" w:rsidRPr="00C50476">
              <w:rPr>
                <w:rFonts w:cs="Times New Roman"/>
                <w:szCs w:val="24"/>
                <w:lang w:val="es-CO"/>
              </w:rPr>
              <w:t>Servicio Comunitario</w:t>
            </w:r>
          </w:p>
        </w:tc>
        <w:tc>
          <w:tcPr>
            <w:tcW w:w="4394" w:type="dxa"/>
          </w:tcPr>
          <w:p w14:paraId="0B2F9274" w14:textId="77777777" w:rsidR="000A7790" w:rsidRPr="00C50476" w:rsidRDefault="000A7790" w:rsidP="000A7790">
            <w:pPr>
              <w:spacing w:line="276" w:lineRule="auto"/>
              <w:ind w:left="0"/>
              <w:rPr>
                <w:rFonts w:cs="Times New Roman"/>
                <w:szCs w:val="24"/>
                <w:lang w:val="es-CO"/>
              </w:rPr>
            </w:pPr>
          </w:p>
          <w:p w14:paraId="3B1233B3" w14:textId="77777777" w:rsidR="000A7790" w:rsidRPr="00C50476" w:rsidRDefault="000A7790" w:rsidP="000A7790">
            <w:pPr>
              <w:spacing w:line="276" w:lineRule="auto"/>
              <w:ind w:left="0"/>
              <w:rPr>
                <w:rFonts w:cs="Times New Roman"/>
                <w:szCs w:val="24"/>
                <w:lang w:val="es-CO"/>
              </w:rPr>
            </w:pPr>
          </w:p>
          <w:p w14:paraId="44561F69" w14:textId="77777777" w:rsidR="000A7790" w:rsidRPr="00C50476" w:rsidRDefault="000A7790" w:rsidP="000A7790">
            <w:pPr>
              <w:spacing w:line="276" w:lineRule="auto"/>
              <w:ind w:left="0"/>
              <w:rPr>
                <w:rFonts w:cs="Times New Roman"/>
                <w:szCs w:val="24"/>
                <w:lang w:val="es-CO"/>
              </w:rPr>
            </w:pPr>
          </w:p>
          <w:p w14:paraId="36FFE0A1" w14:textId="77777777" w:rsidR="000A7790" w:rsidRPr="00C50476" w:rsidRDefault="000A7790" w:rsidP="000A7790">
            <w:pPr>
              <w:spacing w:line="276" w:lineRule="auto"/>
              <w:ind w:left="0"/>
              <w:rPr>
                <w:rFonts w:cs="Times New Roman"/>
                <w:szCs w:val="24"/>
                <w:lang w:val="es-CO"/>
              </w:rPr>
            </w:pPr>
          </w:p>
          <w:p w14:paraId="11594008" w14:textId="77777777" w:rsidR="000A7790" w:rsidRPr="00C50476" w:rsidRDefault="000A7790" w:rsidP="000A7790">
            <w:pPr>
              <w:spacing w:line="276" w:lineRule="auto"/>
              <w:ind w:left="0"/>
              <w:rPr>
                <w:rFonts w:cs="Times New Roman"/>
                <w:szCs w:val="24"/>
                <w:lang w:val="es-CO"/>
              </w:rPr>
            </w:pPr>
          </w:p>
          <w:p w14:paraId="27FA2795" w14:textId="77777777" w:rsidR="000A7790" w:rsidRPr="00C50476" w:rsidRDefault="000A7790" w:rsidP="000A7790">
            <w:pPr>
              <w:spacing w:line="276" w:lineRule="auto"/>
              <w:ind w:left="0"/>
              <w:jc w:val="center"/>
              <w:rPr>
                <w:rFonts w:cs="Times New Roman"/>
                <w:szCs w:val="24"/>
                <w:lang w:val="es-CO"/>
              </w:rPr>
            </w:pPr>
            <w:r w:rsidRPr="00C50476">
              <w:rPr>
                <w:rFonts w:cs="Times New Roman"/>
                <w:szCs w:val="24"/>
                <w:lang w:val="es-CO"/>
              </w:rPr>
              <w:t>(FIRMA)</w:t>
            </w:r>
          </w:p>
          <w:p w14:paraId="42CD4D34" w14:textId="77777777" w:rsidR="001F3537" w:rsidRPr="00C50476" w:rsidRDefault="001F3537" w:rsidP="000A7790">
            <w:pPr>
              <w:spacing w:line="276" w:lineRule="auto"/>
              <w:ind w:left="0"/>
              <w:jc w:val="center"/>
              <w:rPr>
                <w:rFonts w:cs="Times New Roman"/>
                <w:szCs w:val="24"/>
                <w:lang w:val="es-CO"/>
              </w:rPr>
            </w:pPr>
            <w:r w:rsidRPr="00C50476">
              <w:rPr>
                <w:rFonts w:cs="Times New Roman"/>
                <w:szCs w:val="24"/>
                <w:lang w:val="es-CO"/>
              </w:rPr>
              <w:t>(Nombre)</w:t>
            </w:r>
          </w:p>
          <w:p w14:paraId="5917A812" w14:textId="77777777" w:rsidR="000A7790" w:rsidRPr="00C50476" w:rsidRDefault="000A7790" w:rsidP="000A7790">
            <w:pPr>
              <w:spacing w:line="276" w:lineRule="auto"/>
              <w:ind w:left="0"/>
              <w:jc w:val="center"/>
              <w:rPr>
                <w:rFonts w:cs="Times New Roman"/>
                <w:szCs w:val="24"/>
                <w:lang w:val="es-CO"/>
              </w:rPr>
            </w:pPr>
            <w:r w:rsidRPr="00C50476">
              <w:rPr>
                <w:rFonts w:cs="Times New Roman"/>
                <w:szCs w:val="24"/>
                <w:lang w:val="es-CO"/>
              </w:rPr>
              <w:t>Coordinador de carrera</w:t>
            </w:r>
          </w:p>
        </w:tc>
      </w:tr>
    </w:tbl>
    <w:p w14:paraId="004C889D" w14:textId="77777777" w:rsidR="000A7790" w:rsidRPr="00C50476" w:rsidRDefault="000A7790" w:rsidP="001532D9">
      <w:pPr>
        <w:spacing w:after="0"/>
        <w:ind w:left="0"/>
        <w:rPr>
          <w:rFonts w:cs="Times New Roman"/>
          <w:szCs w:val="24"/>
        </w:rPr>
      </w:pPr>
    </w:p>
    <w:p w14:paraId="1321A450" w14:textId="77777777" w:rsidR="008B5DA1" w:rsidRPr="00C50476" w:rsidRDefault="008B5DA1" w:rsidP="001532D9">
      <w:pPr>
        <w:spacing w:after="0"/>
        <w:ind w:left="0"/>
        <w:rPr>
          <w:rFonts w:cs="Times New Roman"/>
          <w:szCs w:val="24"/>
        </w:rPr>
      </w:pPr>
    </w:p>
    <w:p w14:paraId="0CA94A2A" w14:textId="77777777" w:rsidR="001F3537" w:rsidRPr="00C50476" w:rsidRDefault="001F3537" w:rsidP="001532D9">
      <w:pPr>
        <w:spacing w:after="0"/>
        <w:ind w:left="0"/>
        <w:rPr>
          <w:rFonts w:cs="Times New Roman"/>
          <w:szCs w:val="24"/>
        </w:rPr>
      </w:pPr>
    </w:p>
    <w:p w14:paraId="558ED879" w14:textId="77777777" w:rsidR="00447554" w:rsidRPr="00C50476" w:rsidRDefault="00447554" w:rsidP="001532D9">
      <w:pPr>
        <w:spacing w:after="0"/>
        <w:ind w:left="0"/>
        <w:rPr>
          <w:rFonts w:cs="Times New Roman"/>
          <w:szCs w:val="24"/>
        </w:rPr>
      </w:pPr>
    </w:p>
    <w:p w14:paraId="6413743A" w14:textId="77777777" w:rsidR="00447554" w:rsidRPr="00C50476" w:rsidRDefault="00447554" w:rsidP="001532D9">
      <w:pPr>
        <w:spacing w:after="0"/>
        <w:ind w:left="0"/>
        <w:rPr>
          <w:rFonts w:cs="Times New Roman"/>
          <w:szCs w:val="24"/>
        </w:rPr>
      </w:pPr>
    </w:p>
    <w:p w14:paraId="595EB20E" w14:textId="77777777" w:rsidR="00447554" w:rsidRPr="00C50476" w:rsidRDefault="00447554" w:rsidP="001532D9">
      <w:pPr>
        <w:spacing w:after="0"/>
        <w:ind w:left="0"/>
        <w:rPr>
          <w:rFonts w:cs="Times New Roman"/>
          <w:szCs w:val="24"/>
        </w:rPr>
      </w:pPr>
    </w:p>
    <w:p w14:paraId="20E1ACE3" w14:textId="77777777" w:rsidR="00447554" w:rsidRPr="00C50476" w:rsidRDefault="00447554" w:rsidP="001532D9">
      <w:pPr>
        <w:spacing w:after="0"/>
        <w:ind w:left="0"/>
        <w:rPr>
          <w:rFonts w:cs="Times New Roman"/>
          <w:szCs w:val="24"/>
        </w:rPr>
      </w:pPr>
    </w:p>
    <w:p w14:paraId="0CB2463A" w14:textId="77777777" w:rsidR="00447554" w:rsidRPr="00C50476" w:rsidRDefault="00447554" w:rsidP="001532D9">
      <w:pPr>
        <w:spacing w:after="0"/>
        <w:ind w:left="0"/>
        <w:rPr>
          <w:rFonts w:cs="Times New Roman"/>
          <w:szCs w:val="24"/>
        </w:rPr>
      </w:pPr>
    </w:p>
    <w:p w14:paraId="2E3CD6AB" w14:textId="77777777" w:rsidR="00447554" w:rsidRPr="00C50476" w:rsidRDefault="00447554" w:rsidP="001532D9">
      <w:pPr>
        <w:spacing w:after="0"/>
        <w:ind w:left="0"/>
        <w:rPr>
          <w:rFonts w:cs="Times New Roman"/>
          <w:szCs w:val="24"/>
        </w:rPr>
      </w:pPr>
    </w:p>
    <w:p w14:paraId="6F042F6A" w14:textId="77777777" w:rsidR="00447554" w:rsidRPr="00C50476" w:rsidRDefault="00447554" w:rsidP="001532D9">
      <w:pPr>
        <w:spacing w:after="0"/>
        <w:ind w:left="0"/>
        <w:rPr>
          <w:rFonts w:cs="Times New Roman"/>
          <w:szCs w:val="24"/>
        </w:rPr>
      </w:pPr>
    </w:p>
    <w:p w14:paraId="0E9BF8C9" w14:textId="77777777" w:rsidR="00447554" w:rsidRPr="00C50476" w:rsidRDefault="00447554" w:rsidP="001532D9">
      <w:pPr>
        <w:spacing w:after="0"/>
        <w:ind w:left="0"/>
        <w:rPr>
          <w:rFonts w:cs="Times New Roman"/>
          <w:szCs w:val="24"/>
        </w:rPr>
      </w:pPr>
    </w:p>
    <w:p w14:paraId="10A3F37D" w14:textId="77777777" w:rsidR="00447554" w:rsidRPr="00C50476" w:rsidRDefault="00447554" w:rsidP="001532D9">
      <w:pPr>
        <w:spacing w:after="0"/>
        <w:ind w:left="0"/>
        <w:rPr>
          <w:rFonts w:cs="Times New Roman"/>
          <w:szCs w:val="24"/>
        </w:rPr>
      </w:pPr>
    </w:p>
    <w:p w14:paraId="7CC0CC49" w14:textId="77777777" w:rsidR="00447554" w:rsidRPr="00C50476" w:rsidRDefault="00447554" w:rsidP="001532D9">
      <w:pPr>
        <w:spacing w:after="0"/>
        <w:ind w:left="0"/>
        <w:rPr>
          <w:rFonts w:cs="Times New Roman"/>
          <w:szCs w:val="24"/>
        </w:rPr>
      </w:pPr>
    </w:p>
    <w:p w14:paraId="0B6A1079" w14:textId="77777777" w:rsidR="00447554" w:rsidRPr="00C50476" w:rsidRDefault="00447554" w:rsidP="001532D9">
      <w:pPr>
        <w:spacing w:after="0"/>
        <w:ind w:left="0"/>
        <w:rPr>
          <w:rFonts w:cs="Times New Roman"/>
          <w:szCs w:val="24"/>
        </w:rPr>
      </w:pPr>
    </w:p>
    <w:p w14:paraId="7F06A07C" w14:textId="77777777" w:rsidR="00447554" w:rsidRPr="00C50476" w:rsidRDefault="00447554" w:rsidP="001532D9">
      <w:pPr>
        <w:spacing w:after="0"/>
        <w:ind w:left="0"/>
        <w:rPr>
          <w:rFonts w:cs="Times New Roman"/>
          <w:szCs w:val="24"/>
        </w:rPr>
      </w:pPr>
    </w:p>
    <w:p w14:paraId="3C47AD88" w14:textId="77777777" w:rsidR="00447554" w:rsidRPr="00C50476" w:rsidRDefault="00447554" w:rsidP="001532D9">
      <w:pPr>
        <w:spacing w:after="0"/>
        <w:ind w:left="0"/>
        <w:rPr>
          <w:rFonts w:cs="Times New Roman"/>
          <w:szCs w:val="24"/>
        </w:rPr>
      </w:pPr>
    </w:p>
    <w:p w14:paraId="24D9173F" w14:textId="77777777" w:rsidR="00447554" w:rsidRPr="00C50476" w:rsidRDefault="00447554" w:rsidP="001532D9">
      <w:pPr>
        <w:spacing w:after="0"/>
        <w:ind w:left="0"/>
        <w:rPr>
          <w:rFonts w:cs="Times New Roman"/>
          <w:szCs w:val="24"/>
        </w:rPr>
      </w:pPr>
    </w:p>
    <w:p w14:paraId="375D8163" w14:textId="77777777" w:rsidR="00447554" w:rsidRPr="00C50476" w:rsidRDefault="00447554" w:rsidP="001532D9">
      <w:pPr>
        <w:spacing w:after="0"/>
        <w:ind w:left="0"/>
        <w:rPr>
          <w:rFonts w:cs="Times New Roman"/>
          <w:szCs w:val="24"/>
        </w:rPr>
      </w:pPr>
    </w:p>
    <w:sdt>
      <w:sdtPr>
        <w:rPr>
          <w:rFonts w:eastAsiaTheme="minorEastAsia" w:cstheme="minorBidi"/>
          <w:b w:val="0"/>
          <w:bCs w:val="0"/>
          <w:spacing w:val="0"/>
          <w:kern w:val="0"/>
          <w:szCs w:val="22"/>
          <w:lang w:val="es-ES"/>
        </w:rPr>
        <w:id w:val="-1120225778"/>
        <w:docPartObj>
          <w:docPartGallery w:val="Bibliographies"/>
          <w:docPartUnique/>
        </w:docPartObj>
      </w:sdtPr>
      <w:sdtEndPr>
        <w:rPr>
          <w:lang w:val="es-EC"/>
        </w:rPr>
      </w:sdtEndPr>
      <w:sdtContent>
        <w:p w14:paraId="193980F8" w14:textId="31E973D8" w:rsidR="00447554" w:rsidRPr="00C50476" w:rsidRDefault="00483EC5" w:rsidP="00483EC5">
          <w:pPr>
            <w:pStyle w:val="Ttulo1"/>
            <w:numPr>
              <w:ilvl w:val="0"/>
              <w:numId w:val="0"/>
            </w:numPr>
            <w:ind w:left="426"/>
          </w:pPr>
          <w:r w:rsidRPr="00C50476">
            <w:rPr>
              <w:rFonts w:eastAsiaTheme="minorEastAsia" w:cstheme="minorBidi"/>
              <w:spacing w:val="0"/>
              <w:kern w:val="0"/>
              <w:szCs w:val="22"/>
              <w:lang w:val="es-ES"/>
            </w:rPr>
            <w:t xml:space="preserve">9. </w:t>
          </w:r>
          <w:r w:rsidR="00447554" w:rsidRPr="00C50476">
            <w:rPr>
              <w:lang w:val="es-ES"/>
            </w:rPr>
            <w:t>Bibliografía</w:t>
          </w:r>
        </w:p>
        <w:sdt>
          <w:sdtPr>
            <w:id w:val="111145805"/>
            <w:bibliography/>
          </w:sdtPr>
          <w:sdtEndPr/>
          <w:sdtContent>
            <w:p w14:paraId="4E1560F1" w14:textId="77777777" w:rsidR="00447554" w:rsidRPr="00C50476" w:rsidRDefault="00447554" w:rsidP="00447554">
              <w:pPr>
                <w:pStyle w:val="Bibliografa"/>
                <w:ind w:left="720" w:hanging="720"/>
                <w:rPr>
                  <w:noProof/>
                  <w:szCs w:val="24"/>
                  <w:lang w:val="es-ES"/>
                </w:rPr>
              </w:pPr>
              <w:r w:rsidRPr="00C50476">
                <w:fldChar w:fldCharType="begin"/>
              </w:r>
              <w:r w:rsidRPr="00C50476">
                <w:instrText>BIBLIOGRAPHY</w:instrText>
              </w:r>
              <w:r w:rsidRPr="00C50476">
                <w:fldChar w:fldCharType="separate"/>
              </w:r>
              <w:r w:rsidRPr="00C50476">
                <w:rPr>
                  <w:noProof/>
                  <w:lang w:val="es-ES"/>
                </w:rPr>
                <w:t xml:space="preserve">Verkovitch , I., &amp; Rivera , L. (2018). </w:t>
              </w:r>
              <w:r w:rsidRPr="00C50476">
                <w:rPr>
                  <w:i/>
                  <w:iCs/>
                  <w:noProof/>
                  <w:lang w:val="es-ES"/>
                </w:rPr>
                <w:t>Función Sustantiva: Vinculación con la Sociedad .</w:t>
              </w:r>
              <w:r w:rsidRPr="00C50476">
                <w:rPr>
                  <w:noProof/>
                  <w:lang w:val="es-ES"/>
                </w:rPr>
                <w:t xml:space="preserve"> Jipijapa: Consejo de Educación Superior.</w:t>
              </w:r>
            </w:p>
            <w:p w14:paraId="2534D5E5" w14:textId="77777777" w:rsidR="00447554" w:rsidRDefault="00447554" w:rsidP="00447554">
              <w:r w:rsidRPr="00C50476">
                <w:rPr>
                  <w:b/>
                  <w:bCs/>
                </w:rPr>
                <w:fldChar w:fldCharType="end"/>
              </w:r>
            </w:p>
          </w:sdtContent>
        </w:sdt>
      </w:sdtContent>
    </w:sdt>
    <w:p w14:paraId="76FE6B95" w14:textId="77777777" w:rsidR="00447554" w:rsidRDefault="00447554" w:rsidP="001532D9">
      <w:pPr>
        <w:spacing w:after="0"/>
        <w:ind w:left="0"/>
        <w:rPr>
          <w:rFonts w:cs="Times New Roman"/>
          <w:szCs w:val="24"/>
        </w:rPr>
      </w:pPr>
    </w:p>
    <w:sectPr w:rsidR="00447554" w:rsidSect="00C84308">
      <w:headerReference w:type="default" r:id="rId12"/>
      <w:footerReference w:type="default" r:id="rId13"/>
      <w:pgSz w:w="12240" w:h="15840"/>
      <w:pgMar w:top="1418" w:right="1134" w:bottom="1418" w:left="1418" w:header="425" w:footer="1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BD4BD" w14:textId="77777777" w:rsidR="00B3741D" w:rsidRDefault="00B3741D" w:rsidP="007D3955">
      <w:pPr>
        <w:spacing w:after="0" w:line="240" w:lineRule="auto"/>
      </w:pPr>
      <w:r>
        <w:separator/>
      </w:r>
    </w:p>
  </w:endnote>
  <w:endnote w:type="continuationSeparator" w:id="0">
    <w:p w14:paraId="766D30D5" w14:textId="77777777" w:rsidR="00B3741D" w:rsidRDefault="00B3741D" w:rsidP="007D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2086953519"/>
      <w:docPartObj>
        <w:docPartGallery w:val="Page Numbers (Bottom of Page)"/>
        <w:docPartUnique/>
      </w:docPartObj>
    </w:sdtPr>
    <w:sdtEndPr/>
    <w:sdtContent>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7398"/>
        </w:tblGrid>
        <w:tr w:rsidR="00C01674" w14:paraId="7C6BB883" w14:textId="77777777" w:rsidTr="00C01674">
          <w:trPr>
            <w:trHeight w:val="272"/>
          </w:trPr>
          <w:tc>
            <w:tcPr>
              <w:tcW w:w="2208" w:type="dxa"/>
            </w:tcPr>
            <w:p w14:paraId="1EB99E5E" w14:textId="5E4A318D" w:rsidR="00C01674" w:rsidRDefault="00817214" w:rsidP="00C01674">
              <w:pPr>
                <w:pStyle w:val="Piedepgina"/>
                <w:ind w:left="0"/>
                <w:jc w:val="left"/>
                <w:rPr>
                  <w:rFonts w:asciiTheme="minorHAnsi" w:hAnsiTheme="minorHAnsi"/>
                  <w:sz w:val="20"/>
                  <w:szCs w:val="20"/>
                  <w:lang w:val="es-ES"/>
                </w:rPr>
              </w:pPr>
              <w:r>
                <w:rPr>
                  <w:rFonts w:asciiTheme="minorHAnsi" w:hAnsiTheme="minorHAnsi"/>
                  <w:i/>
                  <w:sz w:val="20"/>
                  <w:szCs w:val="20"/>
                </w:rPr>
                <w:t>2022</w:t>
              </w:r>
              <w:r w:rsidR="00C01674" w:rsidRPr="00E843AB">
                <w:rPr>
                  <w:rFonts w:asciiTheme="minorHAnsi" w:hAnsiTheme="minorHAnsi"/>
                  <w:i/>
                  <w:sz w:val="20"/>
                  <w:szCs w:val="20"/>
                </w:rPr>
                <w:t xml:space="preserve"> </w:t>
              </w:r>
              <w:proofErr w:type="gramStart"/>
              <w:r w:rsidR="00C01674" w:rsidRPr="00E843AB">
                <w:rPr>
                  <w:rFonts w:asciiTheme="minorHAnsi" w:hAnsiTheme="minorHAnsi"/>
                  <w:i/>
                  <w:sz w:val="20"/>
                  <w:szCs w:val="20"/>
                </w:rPr>
                <w:t>Versión</w:t>
              </w:r>
              <w:proofErr w:type="gramEnd"/>
              <w:r w:rsidR="00C01674" w:rsidRPr="00E843AB">
                <w:rPr>
                  <w:rFonts w:asciiTheme="minorHAnsi" w:hAnsiTheme="minorHAnsi"/>
                  <w:i/>
                  <w:sz w:val="20"/>
                  <w:szCs w:val="20"/>
                </w:rPr>
                <w:t xml:space="preserve"> 0</w:t>
              </w:r>
              <w:r>
                <w:rPr>
                  <w:rFonts w:asciiTheme="minorHAnsi" w:hAnsiTheme="minorHAnsi"/>
                  <w:i/>
                  <w:sz w:val="20"/>
                  <w:szCs w:val="20"/>
                </w:rPr>
                <w:t>5</w:t>
              </w:r>
            </w:p>
          </w:tc>
          <w:tc>
            <w:tcPr>
              <w:tcW w:w="7398" w:type="dxa"/>
            </w:tcPr>
            <w:p w14:paraId="51FD45CD" w14:textId="6B63C668" w:rsidR="00C01674" w:rsidRDefault="00C01674" w:rsidP="00C01674">
              <w:pPr>
                <w:pStyle w:val="Piedepgina"/>
                <w:ind w:left="0"/>
                <w:jc w:val="right"/>
                <w:rPr>
                  <w:rFonts w:asciiTheme="minorHAnsi" w:hAnsiTheme="minorHAnsi"/>
                  <w:noProof/>
                  <w:sz w:val="20"/>
                  <w:szCs w:val="20"/>
                  <w:lang w:val="es-ES"/>
                </w:rPr>
              </w:pPr>
              <w:r w:rsidRPr="00E843AB">
                <w:rPr>
                  <w:rFonts w:asciiTheme="minorHAnsi" w:hAnsiTheme="minorHAnsi"/>
                  <w:sz w:val="20"/>
                  <w:szCs w:val="20"/>
                  <w:lang w:val="es-ES"/>
                </w:rPr>
                <w:t xml:space="preserve">Página </w:t>
              </w:r>
              <w:r w:rsidRPr="00E843AB">
                <w:rPr>
                  <w:rFonts w:asciiTheme="minorHAnsi" w:hAnsiTheme="minorHAnsi"/>
                  <w:b/>
                  <w:sz w:val="20"/>
                  <w:szCs w:val="20"/>
                </w:rPr>
                <w:fldChar w:fldCharType="begin"/>
              </w:r>
              <w:r w:rsidRPr="00E843AB">
                <w:rPr>
                  <w:rFonts w:asciiTheme="minorHAnsi" w:hAnsiTheme="minorHAnsi"/>
                  <w:b/>
                  <w:sz w:val="20"/>
                  <w:szCs w:val="20"/>
                </w:rPr>
                <w:instrText>PAGE  \* Arabic  \* MERGEFORMAT</w:instrText>
              </w:r>
              <w:r w:rsidRPr="00E843AB">
                <w:rPr>
                  <w:rFonts w:asciiTheme="minorHAnsi" w:hAnsiTheme="minorHAnsi"/>
                  <w:b/>
                  <w:sz w:val="20"/>
                  <w:szCs w:val="20"/>
                </w:rPr>
                <w:fldChar w:fldCharType="separate"/>
              </w:r>
              <w:r w:rsidR="00C50476" w:rsidRPr="00C50476">
                <w:rPr>
                  <w:rFonts w:asciiTheme="minorHAnsi" w:hAnsiTheme="minorHAnsi"/>
                  <w:b/>
                  <w:noProof/>
                  <w:sz w:val="20"/>
                  <w:szCs w:val="20"/>
                  <w:lang w:val="es-ES"/>
                </w:rPr>
                <w:t>4</w:t>
              </w:r>
              <w:r w:rsidRPr="00E843AB">
                <w:rPr>
                  <w:rFonts w:asciiTheme="minorHAnsi" w:hAnsiTheme="minorHAnsi"/>
                  <w:b/>
                  <w:sz w:val="20"/>
                  <w:szCs w:val="20"/>
                </w:rPr>
                <w:fldChar w:fldCharType="end"/>
              </w:r>
              <w:r w:rsidRPr="00E843AB">
                <w:rPr>
                  <w:rFonts w:asciiTheme="minorHAnsi" w:hAnsiTheme="minorHAnsi"/>
                  <w:sz w:val="20"/>
                  <w:szCs w:val="20"/>
                  <w:lang w:val="es-ES"/>
                </w:rPr>
                <w:t xml:space="preserve"> de </w:t>
              </w:r>
              <w:r w:rsidRPr="00E843AB">
                <w:rPr>
                  <w:rFonts w:asciiTheme="minorHAnsi" w:hAnsiTheme="minorHAnsi"/>
                  <w:b/>
                  <w:sz w:val="20"/>
                  <w:szCs w:val="20"/>
                </w:rPr>
                <w:fldChar w:fldCharType="begin"/>
              </w:r>
              <w:r w:rsidRPr="00E843AB">
                <w:rPr>
                  <w:rFonts w:asciiTheme="minorHAnsi" w:hAnsiTheme="minorHAnsi"/>
                  <w:b/>
                  <w:sz w:val="20"/>
                  <w:szCs w:val="20"/>
                </w:rPr>
                <w:instrText>NUMPAGES  \* Arabic  \* MERGEFORMAT</w:instrText>
              </w:r>
              <w:r w:rsidRPr="00E843AB">
                <w:rPr>
                  <w:rFonts w:asciiTheme="minorHAnsi" w:hAnsiTheme="minorHAnsi"/>
                  <w:b/>
                  <w:sz w:val="20"/>
                  <w:szCs w:val="20"/>
                </w:rPr>
                <w:fldChar w:fldCharType="separate"/>
              </w:r>
              <w:r w:rsidR="00C50476" w:rsidRPr="00C50476">
                <w:rPr>
                  <w:rFonts w:asciiTheme="minorHAnsi" w:hAnsiTheme="minorHAnsi"/>
                  <w:b/>
                  <w:noProof/>
                  <w:sz w:val="20"/>
                  <w:szCs w:val="20"/>
                  <w:lang w:val="es-ES"/>
                </w:rPr>
                <w:t>15</w:t>
              </w:r>
              <w:r w:rsidRPr="00E843AB">
                <w:rPr>
                  <w:rFonts w:asciiTheme="minorHAnsi" w:hAnsiTheme="minorHAnsi"/>
                  <w:b/>
                  <w:sz w:val="20"/>
                  <w:szCs w:val="20"/>
                </w:rPr>
                <w:fldChar w:fldCharType="end"/>
              </w:r>
            </w:p>
          </w:tc>
        </w:tr>
      </w:tbl>
      <w:p w14:paraId="4B928122" w14:textId="77777777" w:rsidR="00C01674" w:rsidRPr="00E843AB" w:rsidRDefault="00F80280" w:rsidP="00D57D9D">
        <w:pPr>
          <w:pStyle w:val="Piedepgina"/>
          <w:ind w:left="0"/>
          <w:rPr>
            <w:rFonts w:asciiTheme="minorHAnsi" w:hAnsiTheme="minorHAnsi"/>
            <w: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4776" w14:textId="77777777" w:rsidR="00B3741D" w:rsidRDefault="00B3741D" w:rsidP="007D3955">
      <w:pPr>
        <w:spacing w:after="0" w:line="240" w:lineRule="auto"/>
      </w:pPr>
      <w:r>
        <w:separator/>
      </w:r>
    </w:p>
  </w:footnote>
  <w:footnote w:type="continuationSeparator" w:id="0">
    <w:p w14:paraId="47490F1D" w14:textId="77777777" w:rsidR="00B3741D" w:rsidRDefault="00B3741D" w:rsidP="007D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EA59" w14:textId="77777777" w:rsidR="0075681B" w:rsidRDefault="00A44E19" w:rsidP="0075681B">
    <w:pPr>
      <w:pStyle w:val="Encabezado"/>
      <w:tabs>
        <w:tab w:val="left" w:pos="7440"/>
        <w:tab w:val="right" w:pos="9495"/>
      </w:tabs>
      <w:jc w:val="left"/>
      <w:rPr>
        <w:sz w:val="22"/>
      </w:rPr>
    </w:pPr>
    <w:r>
      <w:rPr>
        <w:noProof/>
      </w:rPr>
      <w:drawing>
        <wp:anchor distT="0" distB="0" distL="114300" distR="114300" simplePos="0" relativeHeight="251659264" behindDoc="0" locked="0" layoutInCell="1" allowOverlap="1" wp14:anchorId="6021A29F" wp14:editId="056893F8">
          <wp:simplePos x="0" y="0"/>
          <wp:positionH relativeFrom="margin">
            <wp:posOffset>0</wp:posOffset>
          </wp:positionH>
          <wp:positionV relativeFrom="paragraph">
            <wp:posOffset>-635</wp:posOffset>
          </wp:positionV>
          <wp:extent cx="2139696" cy="419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806" t="3190" r="1920" b="5173"/>
                  <a:stretch/>
                </pic:blipFill>
                <pic:spPr bwMode="auto">
                  <a:xfrm>
                    <a:off x="0" y="0"/>
                    <a:ext cx="2139696" cy="419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681B">
      <w:rPr>
        <w:sz w:val="22"/>
      </w:rPr>
      <w:tab/>
    </w:r>
  </w:p>
  <w:p w14:paraId="7B0626C7" w14:textId="62FFC371" w:rsidR="00C84308" w:rsidRPr="00B727F3" w:rsidRDefault="00C84308" w:rsidP="00C84308">
    <w:pPr>
      <w:spacing w:after="0"/>
      <w:ind w:firstLine="720"/>
      <w:jc w:val="center"/>
      <w:rPr>
        <w:rFonts w:cs="Times New Roman"/>
        <w:b/>
      </w:rPr>
    </w:pPr>
    <w:r>
      <w:rPr>
        <w:rFonts w:cs="Times New Roman"/>
        <w:b/>
      </w:rPr>
      <w:t>FOR-</w:t>
    </w:r>
    <w:r w:rsidR="00817214">
      <w:rPr>
        <w:rFonts w:cs="Times New Roman"/>
        <w:b/>
      </w:rPr>
      <w:t>DVI</w:t>
    </w:r>
    <w:r>
      <w:rPr>
        <w:rFonts w:cs="Times New Roman"/>
        <w:b/>
      </w:rPr>
      <w:t>-32</w:t>
    </w:r>
  </w:p>
  <w:p w14:paraId="360AA751" w14:textId="77777777" w:rsidR="0075681B" w:rsidRPr="008E41F0" w:rsidRDefault="0075681B" w:rsidP="00C84308">
    <w:pPr>
      <w:pStyle w:val="Encabezado"/>
      <w:tabs>
        <w:tab w:val="clear" w:pos="4419"/>
        <w:tab w:val="left" w:pos="7725"/>
        <w:tab w:val="left" w:pos="88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F7AE6"/>
    <w:multiLevelType w:val="hybridMultilevel"/>
    <w:tmpl w:val="B3A69B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63976D4"/>
    <w:multiLevelType w:val="multilevel"/>
    <w:tmpl w:val="DED4F380"/>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254FE4"/>
    <w:multiLevelType w:val="hybridMultilevel"/>
    <w:tmpl w:val="3A9E1C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EC12F8A"/>
    <w:multiLevelType w:val="hybridMultilevel"/>
    <w:tmpl w:val="07906490"/>
    <w:lvl w:ilvl="0" w:tplc="300A0017">
      <w:start w:val="1"/>
      <w:numFmt w:val="lowerLetter"/>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4" w15:restartNumberingAfterBreak="0">
    <w:nsid w:val="471E7E5D"/>
    <w:multiLevelType w:val="hybridMultilevel"/>
    <w:tmpl w:val="FD1A6C88"/>
    <w:lvl w:ilvl="0" w:tplc="C23279D8">
      <w:start w:val="1"/>
      <w:numFmt w:val="bullet"/>
      <w:pStyle w:val="VietaNmeros2"/>
      <w:lvlText w:val=""/>
      <w:lvlJc w:val="left"/>
      <w:pPr>
        <w:tabs>
          <w:tab w:val="num" w:pos="1358"/>
        </w:tabs>
        <w:ind w:left="1287" w:hanging="289"/>
      </w:pPr>
      <w:rPr>
        <w:rFonts w:ascii="Symbol" w:hAnsi="Symbol" w:hint="default"/>
      </w:rPr>
    </w:lvl>
    <w:lvl w:ilvl="1" w:tplc="0C0A0003" w:tentative="1">
      <w:start w:val="1"/>
      <w:numFmt w:val="bullet"/>
      <w:lvlText w:val="o"/>
      <w:lvlJc w:val="left"/>
      <w:pPr>
        <w:tabs>
          <w:tab w:val="num" w:pos="2438"/>
        </w:tabs>
        <w:ind w:left="2438" w:hanging="360"/>
      </w:pPr>
      <w:rPr>
        <w:rFonts w:ascii="Courier New" w:hAnsi="Courier New" w:hint="default"/>
      </w:rPr>
    </w:lvl>
    <w:lvl w:ilvl="2" w:tplc="0C0A0005" w:tentative="1">
      <w:start w:val="1"/>
      <w:numFmt w:val="bullet"/>
      <w:lvlText w:val=""/>
      <w:lvlJc w:val="left"/>
      <w:pPr>
        <w:tabs>
          <w:tab w:val="num" w:pos="3158"/>
        </w:tabs>
        <w:ind w:left="3158" w:hanging="360"/>
      </w:pPr>
      <w:rPr>
        <w:rFonts w:ascii="Wingdings" w:hAnsi="Wingdings" w:hint="default"/>
      </w:rPr>
    </w:lvl>
    <w:lvl w:ilvl="3" w:tplc="0C0A0001" w:tentative="1">
      <w:start w:val="1"/>
      <w:numFmt w:val="bullet"/>
      <w:lvlText w:val=""/>
      <w:lvlJc w:val="left"/>
      <w:pPr>
        <w:tabs>
          <w:tab w:val="num" w:pos="3878"/>
        </w:tabs>
        <w:ind w:left="3878" w:hanging="360"/>
      </w:pPr>
      <w:rPr>
        <w:rFonts w:ascii="Symbol" w:hAnsi="Symbol" w:hint="default"/>
      </w:rPr>
    </w:lvl>
    <w:lvl w:ilvl="4" w:tplc="0C0A0003" w:tentative="1">
      <w:start w:val="1"/>
      <w:numFmt w:val="bullet"/>
      <w:lvlText w:val="o"/>
      <w:lvlJc w:val="left"/>
      <w:pPr>
        <w:tabs>
          <w:tab w:val="num" w:pos="4598"/>
        </w:tabs>
        <w:ind w:left="4598" w:hanging="360"/>
      </w:pPr>
      <w:rPr>
        <w:rFonts w:ascii="Courier New" w:hAnsi="Courier New" w:hint="default"/>
      </w:rPr>
    </w:lvl>
    <w:lvl w:ilvl="5" w:tplc="0C0A0005" w:tentative="1">
      <w:start w:val="1"/>
      <w:numFmt w:val="bullet"/>
      <w:lvlText w:val=""/>
      <w:lvlJc w:val="left"/>
      <w:pPr>
        <w:tabs>
          <w:tab w:val="num" w:pos="5318"/>
        </w:tabs>
        <w:ind w:left="5318" w:hanging="360"/>
      </w:pPr>
      <w:rPr>
        <w:rFonts w:ascii="Wingdings" w:hAnsi="Wingdings" w:hint="default"/>
      </w:rPr>
    </w:lvl>
    <w:lvl w:ilvl="6" w:tplc="0C0A0001" w:tentative="1">
      <w:start w:val="1"/>
      <w:numFmt w:val="bullet"/>
      <w:lvlText w:val=""/>
      <w:lvlJc w:val="left"/>
      <w:pPr>
        <w:tabs>
          <w:tab w:val="num" w:pos="6038"/>
        </w:tabs>
        <w:ind w:left="6038" w:hanging="360"/>
      </w:pPr>
      <w:rPr>
        <w:rFonts w:ascii="Symbol" w:hAnsi="Symbol" w:hint="default"/>
      </w:rPr>
    </w:lvl>
    <w:lvl w:ilvl="7" w:tplc="0C0A0003" w:tentative="1">
      <w:start w:val="1"/>
      <w:numFmt w:val="bullet"/>
      <w:lvlText w:val="o"/>
      <w:lvlJc w:val="left"/>
      <w:pPr>
        <w:tabs>
          <w:tab w:val="num" w:pos="6758"/>
        </w:tabs>
        <w:ind w:left="6758" w:hanging="360"/>
      </w:pPr>
      <w:rPr>
        <w:rFonts w:ascii="Courier New" w:hAnsi="Courier New" w:hint="default"/>
      </w:rPr>
    </w:lvl>
    <w:lvl w:ilvl="8" w:tplc="0C0A0005" w:tentative="1">
      <w:start w:val="1"/>
      <w:numFmt w:val="bullet"/>
      <w:lvlText w:val=""/>
      <w:lvlJc w:val="left"/>
      <w:pPr>
        <w:tabs>
          <w:tab w:val="num" w:pos="7478"/>
        </w:tabs>
        <w:ind w:left="7478" w:hanging="360"/>
      </w:pPr>
      <w:rPr>
        <w:rFonts w:ascii="Wingdings" w:hAnsi="Wingdings" w:hint="default"/>
      </w:rPr>
    </w:lvl>
  </w:abstractNum>
  <w:abstractNum w:abstractNumId="5" w15:restartNumberingAfterBreak="0">
    <w:nsid w:val="4CE77D9E"/>
    <w:multiLevelType w:val="hybridMultilevel"/>
    <w:tmpl w:val="DADCE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6C5A2C"/>
    <w:multiLevelType w:val="hybridMultilevel"/>
    <w:tmpl w:val="81866FDE"/>
    <w:lvl w:ilvl="0" w:tplc="03C8635E">
      <w:start w:val="1"/>
      <w:numFmt w:val="lowerLetter"/>
      <w:lvlText w:val="%1)"/>
      <w:lvlJc w:val="left"/>
      <w:pPr>
        <w:ind w:left="1429" w:hanging="72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7" w15:restartNumberingAfterBreak="0">
    <w:nsid w:val="72C30242"/>
    <w:multiLevelType w:val="hybridMultilevel"/>
    <w:tmpl w:val="A41C6526"/>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1"/>
  </w:num>
  <w:num w:numId="6">
    <w:abstractNumId w:val="7"/>
  </w:num>
  <w:num w:numId="7">
    <w:abstractNumId w:val="0"/>
  </w:num>
  <w:num w:numId="8">
    <w:abstractNumId w:val="3"/>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0"/>
    <w:rsid w:val="000029B3"/>
    <w:rsid w:val="000044EF"/>
    <w:rsid w:val="00004750"/>
    <w:rsid w:val="00005115"/>
    <w:rsid w:val="00011CC8"/>
    <w:rsid w:val="00012B8A"/>
    <w:rsid w:val="00020FDD"/>
    <w:rsid w:val="0002293C"/>
    <w:rsid w:val="00025794"/>
    <w:rsid w:val="00027235"/>
    <w:rsid w:val="00031358"/>
    <w:rsid w:val="000337D6"/>
    <w:rsid w:val="00035DAC"/>
    <w:rsid w:val="00037EA8"/>
    <w:rsid w:val="00042576"/>
    <w:rsid w:val="000427D9"/>
    <w:rsid w:val="00043BFA"/>
    <w:rsid w:val="00054A72"/>
    <w:rsid w:val="00055167"/>
    <w:rsid w:val="000564D0"/>
    <w:rsid w:val="00060955"/>
    <w:rsid w:val="000662FC"/>
    <w:rsid w:val="00070009"/>
    <w:rsid w:val="000720B1"/>
    <w:rsid w:val="000739AE"/>
    <w:rsid w:val="000759F0"/>
    <w:rsid w:val="00075C12"/>
    <w:rsid w:val="00077C6B"/>
    <w:rsid w:val="00077EC0"/>
    <w:rsid w:val="00082A65"/>
    <w:rsid w:val="00084882"/>
    <w:rsid w:val="00090734"/>
    <w:rsid w:val="000943BC"/>
    <w:rsid w:val="00095B7B"/>
    <w:rsid w:val="00097F25"/>
    <w:rsid w:val="000A272C"/>
    <w:rsid w:val="000A7790"/>
    <w:rsid w:val="000B13C4"/>
    <w:rsid w:val="000B36A7"/>
    <w:rsid w:val="000B5BD1"/>
    <w:rsid w:val="000C0EC4"/>
    <w:rsid w:val="000C1527"/>
    <w:rsid w:val="000D1333"/>
    <w:rsid w:val="000D4167"/>
    <w:rsid w:val="000D6BE2"/>
    <w:rsid w:val="000E03B7"/>
    <w:rsid w:val="000E1AD5"/>
    <w:rsid w:val="000E3B5E"/>
    <w:rsid w:val="000F66BA"/>
    <w:rsid w:val="00100455"/>
    <w:rsid w:val="00100F66"/>
    <w:rsid w:val="00101C33"/>
    <w:rsid w:val="00103E1E"/>
    <w:rsid w:val="00104810"/>
    <w:rsid w:val="0010607C"/>
    <w:rsid w:val="001151E5"/>
    <w:rsid w:val="00120776"/>
    <w:rsid w:val="00121587"/>
    <w:rsid w:val="001216E0"/>
    <w:rsid w:val="001239FC"/>
    <w:rsid w:val="0013132C"/>
    <w:rsid w:val="00134C65"/>
    <w:rsid w:val="001358AE"/>
    <w:rsid w:val="0013607E"/>
    <w:rsid w:val="00136488"/>
    <w:rsid w:val="0013661F"/>
    <w:rsid w:val="00137F68"/>
    <w:rsid w:val="0014234A"/>
    <w:rsid w:val="0014368B"/>
    <w:rsid w:val="00145DA5"/>
    <w:rsid w:val="00147513"/>
    <w:rsid w:val="001514DB"/>
    <w:rsid w:val="001532D9"/>
    <w:rsid w:val="00156CB9"/>
    <w:rsid w:val="001577B7"/>
    <w:rsid w:val="00161F6D"/>
    <w:rsid w:val="0016209A"/>
    <w:rsid w:val="00165B88"/>
    <w:rsid w:val="00170A38"/>
    <w:rsid w:val="00172353"/>
    <w:rsid w:val="0017300A"/>
    <w:rsid w:val="001752B1"/>
    <w:rsid w:val="00176F7A"/>
    <w:rsid w:val="00177071"/>
    <w:rsid w:val="00182C8D"/>
    <w:rsid w:val="00183EBD"/>
    <w:rsid w:val="00190713"/>
    <w:rsid w:val="0019143D"/>
    <w:rsid w:val="00191B7E"/>
    <w:rsid w:val="00195945"/>
    <w:rsid w:val="00197789"/>
    <w:rsid w:val="001A7FEE"/>
    <w:rsid w:val="001B2B6C"/>
    <w:rsid w:val="001C107E"/>
    <w:rsid w:val="001C1AEA"/>
    <w:rsid w:val="001C1F36"/>
    <w:rsid w:val="001C2A17"/>
    <w:rsid w:val="001C4707"/>
    <w:rsid w:val="001D148C"/>
    <w:rsid w:val="001D2D0C"/>
    <w:rsid w:val="001D437F"/>
    <w:rsid w:val="001D43E7"/>
    <w:rsid w:val="001D65FD"/>
    <w:rsid w:val="001E140F"/>
    <w:rsid w:val="001E165D"/>
    <w:rsid w:val="001E19B6"/>
    <w:rsid w:val="001E254D"/>
    <w:rsid w:val="001E2E8C"/>
    <w:rsid w:val="001E6C42"/>
    <w:rsid w:val="001E7B0B"/>
    <w:rsid w:val="001F141C"/>
    <w:rsid w:val="001F16EF"/>
    <w:rsid w:val="001F1D09"/>
    <w:rsid w:val="001F2617"/>
    <w:rsid w:val="001F30FF"/>
    <w:rsid w:val="001F3537"/>
    <w:rsid w:val="001F3EE7"/>
    <w:rsid w:val="001F4B58"/>
    <w:rsid w:val="001F74AE"/>
    <w:rsid w:val="00203B3B"/>
    <w:rsid w:val="00206481"/>
    <w:rsid w:val="00212A12"/>
    <w:rsid w:val="002156A1"/>
    <w:rsid w:val="00217AE4"/>
    <w:rsid w:val="00220117"/>
    <w:rsid w:val="00223001"/>
    <w:rsid w:val="002242A8"/>
    <w:rsid w:val="00230CEB"/>
    <w:rsid w:val="0023123A"/>
    <w:rsid w:val="00232EB4"/>
    <w:rsid w:val="00233E04"/>
    <w:rsid w:val="00244399"/>
    <w:rsid w:val="002449F8"/>
    <w:rsid w:val="00253771"/>
    <w:rsid w:val="00253B67"/>
    <w:rsid w:val="00256AEF"/>
    <w:rsid w:val="00257290"/>
    <w:rsid w:val="00257BF1"/>
    <w:rsid w:val="00260743"/>
    <w:rsid w:val="00260ED8"/>
    <w:rsid w:val="00261B7E"/>
    <w:rsid w:val="0026278E"/>
    <w:rsid w:val="00266F61"/>
    <w:rsid w:val="002809A8"/>
    <w:rsid w:val="00286C26"/>
    <w:rsid w:val="0029210D"/>
    <w:rsid w:val="00293463"/>
    <w:rsid w:val="002942AF"/>
    <w:rsid w:val="002961FC"/>
    <w:rsid w:val="002A399F"/>
    <w:rsid w:val="002A3A40"/>
    <w:rsid w:val="002A4EA4"/>
    <w:rsid w:val="002B1176"/>
    <w:rsid w:val="002B7C25"/>
    <w:rsid w:val="002C4B45"/>
    <w:rsid w:val="002D3744"/>
    <w:rsid w:val="002D4DD5"/>
    <w:rsid w:val="002D4EE5"/>
    <w:rsid w:val="002D5D05"/>
    <w:rsid w:val="002D6CA1"/>
    <w:rsid w:val="002D739B"/>
    <w:rsid w:val="002E1E3B"/>
    <w:rsid w:val="002E3959"/>
    <w:rsid w:val="002E3A93"/>
    <w:rsid w:val="002E41CB"/>
    <w:rsid w:val="002E7179"/>
    <w:rsid w:val="002E7C39"/>
    <w:rsid w:val="002F2EA3"/>
    <w:rsid w:val="00305960"/>
    <w:rsid w:val="003078B2"/>
    <w:rsid w:val="00312DF8"/>
    <w:rsid w:val="003222F1"/>
    <w:rsid w:val="00323C5B"/>
    <w:rsid w:val="00332E7A"/>
    <w:rsid w:val="00334305"/>
    <w:rsid w:val="00342C73"/>
    <w:rsid w:val="00343984"/>
    <w:rsid w:val="00345C1A"/>
    <w:rsid w:val="00351EE2"/>
    <w:rsid w:val="003525AA"/>
    <w:rsid w:val="00353436"/>
    <w:rsid w:val="00355A85"/>
    <w:rsid w:val="0035782C"/>
    <w:rsid w:val="00367284"/>
    <w:rsid w:val="00372207"/>
    <w:rsid w:val="00382321"/>
    <w:rsid w:val="0038437E"/>
    <w:rsid w:val="003844BB"/>
    <w:rsid w:val="00386C97"/>
    <w:rsid w:val="00387E5F"/>
    <w:rsid w:val="00397B30"/>
    <w:rsid w:val="003A4532"/>
    <w:rsid w:val="003A6BB7"/>
    <w:rsid w:val="003B0817"/>
    <w:rsid w:val="003B13A4"/>
    <w:rsid w:val="003B1552"/>
    <w:rsid w:val="003B42DC"/>
    <w:rsid w:val="003B48CD"/>
    <w:rsid w:val="003B557D"/>
    <w:rsid w:val="003C0FF7"/>
    <w:rsid w:val="003C1730"/>
    <w:rsid w:val="003C39A0"/>
    <w:rsid w:val="003C4B51"/>
    <w:rsid w:val="003D0605"/>
    <w:rsid w:val="003D0878"/>
    <w:rsid w:val="003E0AE2"/>
    <w:rsid w:val="003E1F12"/>
    <w:rsid w:val="003E59AB"/>
    <w:rsid w:val="003F3702"/>
    <w:rsid w:val="003F5E58"/>
    <w:rsid w:val="003F5EE8"/>
    <w:rsid w:val="003F5F03"/>
    <w:rsid w:val="004003DA"/>
    <w:rsid w:val="00401F0E"/>
    <w:rsid w:val="00406CF7"/>
    <w:rsid w:val="0041087F"/>
    <w:rsid w:val="00410DDE"/>
    <w:rsid w:val="00412193"/>
    <w:rsid w:val="0041673C"/>
    <w:rsid w:val="004206FB"/>
    <w:rsid w:val="00420E4E"/>
    <w:rsid w:val="004260AE"/>
    <w:rsid w:val="00427E31"/>
    <w:rsid w:val="00430B02"/>
    <w:rsid w:val="00432425"/>
    <w:rsid w:val="00433907"/>
    <w:rsid w:val="00435DB7"/>
    <w:rsid w:val="004379D0"/>
    <w:rsid w:val="00437C25"/>
    <w:rsid w:val="00442756"/>
    <w:rsid w:val="00442D69"/>
    <w:rsid w:val="00447554"/>
    <w:rsid w:val="00451967"/>
    <w:rsid w:val="0045254C"/>
    <w:rsid w:val="00456F82"/>
    <w:rsid w:val="0046077F"/>
    <w:rsid w:val="0046701F"/>
    <w:rsid w:val="00467042"/>
    <w:rsid w:val="00467AEA"/>
    <w:rsid w:val="00471BB6"/>
    <w:rsid w:val="00472299"/>
    <w:rsid w:val="00483887"/>
    <w:rsid w:val="00483EC5"/>
    <w:rsid w:val="00484281"/>
    <w:rsid w:val="00484A5A"/>
    <w:rsid w:val="004864BB"/>
    <w:rsid w:val="004921DF"/>
    <w:rsid w:val="00492464"/>
    <w:rsid w:val="004A0BA1"/>
    <w:rsid w:val="004A125D"/>
    <w:rsid w:val="004B1693"/>
    <w:rsid w:val="004B3838"/>
    <w:rsid w:val="004B40A0"/>
    <w:rsid w:val="004B6089"/>
    <w:rsid w:val="004B661D"/>
    <w:rsid w:val="004C2D48"/>
    <w:rsid w:val="004C52DF"/>
    <w:rsid w:val="004D0068"/>
    <w:rsid w:val="004D0B96"/>
    <w:rsid w:val="004D2571"/>
    <w:rsid w:val="004D3CD2"/>
    <w:rsid w:val="004D41F5"/>
    <w:rsid w:val="004D4459"/>
    <w:rsid w:val="004D44BA"/>
    <w:rsid w:val="004D5375"/>
    <w:rsid w:val="004E3E91"/>
    <w:rsid w:val="004E4405"/>
    <w:rsid w:val="004E6B66"/>
    <w:rsid w:val="004F0711"/>
    <w:rsid w:val="004F0A90"/>
    <w:rsid w:val="00503035"/>
    <w:rsid w:val="00511488"/>
    <w:rsid w:val="00512C45"/>
    <w:rsid w:val="00512FD4"/>
    <w:rsid w:val="00513112"/>
    <w:rsid w:val="0051667E"/>
    <w:rsid w:val="00522BF0"/>
    <w:rsid w:val="0052470A"/>
    <w:rsid w:val="00530E54"/>
    <w:rsid w:val="005321B9"/>
    <w:rsid w:val="0053589F"/>
    <w:rsid w:val="00542BDE"/>
    <w:rsid w:val="00544BB5"/>
    <w:rsid w:val="00544E90"/>
    <w:rsid w:val="00550C9E"/>
    <w:rsid w:val="00551EB1"/>
    <w:rsid w:val="00552EA7"/>
    <w:rsid w:val="00552EB5"/>
    <w:rsid w:val="005541E9"/>
    <w:rsid w:val="00557648"/>
    <w:rsid w:val="00560AB3"/>
    <w:rsid w:val="0056119A"/>
    <w:rsid w:val="005652F0"/>
    <w:rsid w:val="00566C55"/>
    <w:rsid w:val="00571A16"/>
    <w:rsid w:val="0057479B"/>
    <w:rsid w:val="005771D4"/>
    <w:rsid w:val="005815E7"/>
    <w:rsid w:val="0058238A"/>
    <w:rsid w:val="00585AF1"/>
    <w:rsid w:val="00590F86"/>
    <w:rsid w:val="005A1E41"/>
    <w:rsid w:val="005A5CFF"/>
    <w:rsid w:val="005A708D"/>
    <w:rsid w:val="005A7C9A"/>
    <w:rsid w:val="005B56EB"/>
    <w:rsid w:val="005B6E73"/>
    <w:rsid w:val="005B76B9"/>
    <w:rsid w:val="005C0AB0"/>
    <w:rsid w:val="005C1741"/>
    <w:rsid w:val="005C1AFA"/>
    <w:rsid w:val="005C3DB2"/>
    <w:rsid w:val="005C6FA7"/>
    <w:rsid w:val="005C7AF3"/>
    <w:rsid w:val="005C7E5A"/>
    <w:rsid w:val="005D0FF1"/>
    <w:rsid w:val="005D23BC"/>
    <w:rsid w:val="005E2EFF"/>
    <w:rsid w:val="00600ED9"/>
    <w:rsid w:val="006025E4"/>
    <w:rsid w:val="00604B15"/>
    <w:rsid w:val="0061261E"/>
    <w:rsid w:val="00612775"/>
    <w:rsid w:val="00614986"/>
    <w:rsid w:val="00615597"/>
    <w:rsid w:val="00622491"/>
    <w:rsid w:val="00630B42"/>
    <w:rsid w:val="006313A3"/>
    <w:rsid w:val="00643D28"/>
    <w:rsid w:val="006441F1"/>
    <w:rsid w:val="00644448"/>
    <w:rsid w:val="0064735C"/>
    <w:rsid w:val="00650582"/>
    <w:rsid w:val="006526B1"/>
    <w:rsid w:val="006538C8"/>
    <w:rsid w:val="00653AFF"/>
    <w:rsid w:val="006567AB"/>
    <w:rsid w:val="00657692"/>
    <w:rsid w:val="00660FF3"/>
    <w:rsid w:val="00663D14"/>
    <w:rsid w:val="00665F63"/>
    <w:rsid w:val="0066656D"/>
    <w:rsid w:val="0066726E"/>
    <w:rsid w:val="00670E79"/>
    <w:rsid w:val="006715A6"/>
    <w:rsid w:val="00675183"/>
    <w:rsid w:val="00675EAB"/>
    <w:rsid w:val="00677323"/>
    <w:rsid w:val="00681C5C"/>
    <w:rsid w:val="00682E9E"/>
    <w:rsid w:val="00694559"/>
    <w:rsid w:val="0069724D"/>
    <w:rsid w:val="006A1291"/>
    <w:rsid w:val="006A50EF"/>
    <w:rsid w:val="006A6B0E"/>
    <w:rsid w:val="006B0D21"/>
    <w:rsid w:val="006B1E35"/>
    <w:rsid w:val="006B3984"/>
    <w:rsid w:val="006B3AB8"/>
    <w:rsid w:val="006B6844"/>
    <w:rsid w:val="006C152F"/>
    <w:rsid w:val="006C17DB"/>
    <w:rsid w:val="006C303B"/>
    <w:rsid w:val="006C43A4"/>
    <w:rsid w:val="006C67F8"/>
    <w:rsid w:val="006E0BC1"/>
    <w:rsid w:val="006E1B77"/>
    <w:rsid w:val="006F1BED"/>
    <w:rsid w:val="006F3045"/>
    <w:rsid w:val="00703398"/>
    <w:rsid w:val="007052FC"/>
    <w:rsid w:val="00710C02"/>
    <w:rsid w:val="00713896"/>
    <w:rsid w:val="007170F6"/>
    <w:rsid w:val="00717911"/>
    <w:rsid w:val="00723301"/>
    <w:rsid w:val="00724309"/>
    <w:rsid w:val="00724A5E"/>
    <w:rsid w:val="00725DA5"/>
    <w:rsid w:val="007339BD"/>
    <w:rsid w:val="0073553B"/>
    <w:rsid w:val="00737F50"/>
    <w:rsid w:val="00740B02"/>
    <w:rsid w:val="00741C97"/>
    <w:rsid w:val="00743215"/>
    <w:rsid w:val="007441F2"/>
    <w:rsid w:val="00746695"/>
    <w:rsid w:val="00754C8B"/>
    <w:rsid w:val="0075681B"/>
    <w:rsid w:val="0076273E"/>
    <w:rsid w:val="0076388E"/>
    <w:rsid w:val="007679FA"/>
    <w:rsid w:val="0077002E"/>
    <w:rsid w:val="0077095E"/>
    <w:rsid w:val="00771C94"/>
    <w:rsid w:val="00771E09"/>
    <w:rsid w:val="00772BD2"/>
    <w:rsid w:val="00774ACE"/>
    <w:rsid w:val="0077649B"/>
    <w:rsid w:val="0078134E"/>
    <w:rsid w:val="00781B48"/>
    <w:rsid w:val="00783274"/>
    <w:rsid w:val="00784200"/>
    <w:rsid w:val="007847B0"/>
    <w:rsid w:val="007869E5"/>
    <w:rsid w:val="00787758"/>
    <w:rsid w:val="0079621E"/>
    <w:rsid w:val="00797E34"/>
    <w:rsid w:val="007A20F9"/>
    <w:rsid w:val="007B6171"/>
    <w:rsid w:val="007B6593"/>
    <w:rsid w:val="007B7650"/>
    <w:rsid w:val="007C06A5"/>
    <w:rsid w:val="007C171D"/>
    <w:rsid w:val="007C5A86"/>
    <w:rsid w:val="007D0B9E"/>
    <w:rsid w:val="007D3955"/>
    <w:rsid w:val="007D6C3B"/>
    <w:rsid w:val="007D7DFA"/>
    <w:rsid w:val="007E257B"/>
    <w:rsid w:val="007E43EA"/>
    <w:rsid w:val="007E5CD0"/>
    <w:rsid w:val="007E7F9F"/>
    <w:rsid w:val="00800A6C"/>
    <w:rsid w:val="00804E46"/>
    <w:rsid w:val="0080560A"/>
    <w:rsid w:val="00807EB0"/>
    <w:rsid w:val="00810FD7"/>
    <w:rsid w:val="00812B3A"/>
    <w:rsid w:val="00813E8F"/>
    <w:rsid w:val="0081524F"/>
    <w:rsid w:val="00815BCB"/>
    <w:rsid w:val="00817214"/>
    <w:rsid w:val="00817F0D"/>
    <w:rsid w:val="00820BAB"/>
    <w:rsid w:val="0082131D"/>
    <w:rsid w:val="008230F7"/>
    <w:rsid w:val="0082368F"/>
    <w:rsid w:val="008251BD"/>
    <w:rsid w:val="0082567F"/>
    <w:rsid w:val="00825862"/>
    <w:rsid w:val="00837BB6"/>
    <w:rsid w:val="00842C3C"/>
    <w:rsid w:val="00851B1A"/>
    <w:rsid w:val="008538AB"/>
    <w:rsid w:val="00856595"/>
    <w:rsid w:val="00856E69"/>
    <w:rsid w:val="00857A7A"/>
    <w:rsid w:val="00863472"/>
    <w:rsid w:val="008643CD"/>
    <w:rsid w:val="00866FBB"/>
    <w:rsid w:val="00871438"/>
    <w:rsid w:val="00882C68"/>
    <w:rsid w:val="00884F63"/>
    <w:rsid w:val="00886142"/>
    <w:rsid w:val="008908B8"/>
    <w:rsid w:val="00892554"/>
    <w:rsid w:val="0089462A"/>
    <w:rsid w:val="00895080"/>
    <w:rsid w:val="00896810"/>
    <w:rsid w:val="00897BCF"/>
    <w:rsid w:val="008A005F"/>
    <w:rsid w:val="008A2A84"/>
    <w:rsid w:val="008A64C8"/>
    <w:rsid w:val="008B3FAC"/>
    <w:rsid w:val="008B413E"/>
    <w:rsid w:val="008B45D3"/>
    <w:rsid w:val="008B4C26"/>
    <w:rsid w:val="008B5717"/>
    <w:rsid w:val="008B5DA1"/>
    <w:rsid w:val="008B65D1"/>
    <w:rsid w:val="008C1750"/>
    <w:rsid w:val="008C2883"/>
    <w:rsid w:val="008C2A2D"/>
    <w:rsid w:val="008C3026"/>
    <w:rsid w:val="008C598A"/>
    <w:rsid w:val="008C6299"/>
    <w:rsid w:val="008C7BDA"/>
    <w:rsid w:val="008D2426"/>
    <w:rsid w:val="008D31F7"/>
    <w:rsid w:val="008D41EC"/>
    <w:rsid w:val="008D76D6"/>
    <w:rsid w:val="008E166C"/>
    <w:rsid w:val="008E41F0"/>
    <w:rsid w:val="008E4200"/>
    <w:rsid w:val="008F072A"/>
    <w:rsid w:val="008F1CAD"/>
    <w:rsid w:val="008F2943"/>
    <w:rsid w:val="008F4169"/>
    <w:rsid w:val="008F4743"/>
    <w:rsid w:val="008F4835"/>
    <w:rsid w:val="0090005D"/>
    <w:rsid w:val="00900B29"/>
    <w:rsid w:val="009017B2"/>
    <w:rsid w:val="00901A9A"/>
    <w:rsid w:val="00903205"/>
    <w:rsid w:val="00904932"/>
    <w:rsid w:val="00915AD3"/>
    <w:rsid w:val="00921499"/>
    <w:rsid w:val="0092285F"/>
    <w:rsid w:val="00926B1F"/>
    <w:rsid w:val="00927586"/>
    <w:rsid w:val="00940B12"/>
    <w:rsid w:val="0094206D"/>
    <w:rsid w:val="00942837"/>
    <w:rsid w:val="0095720E"/>
    <w:rsid w:val="009654A6"/>
    <w:rsid w:val="009670DD"/>
    <w:rsid w:val="00970FE9"/>
    <w:rsid w:val="00973C5C"/>
    <w:rsid w:val="0097448A"/>
    <w:rsid w:val="00980224"/>
    <w:rsid w:val="00982EE6"/>
    <w:rsid w:val="009857CB"/>
    <w:rsid w:val="00991154"/>
    <w:rsid w:val="00992AB4"/>
    <w:rsid w:val="009956C2"/>
    <w:rsid w:val="00995B1A"/>
    <w:rsid w:val="009A31D5"/>
    <w:rsid w:val="009A4390"/>
    <w:rsid w:val="009A4999"/>
    <w:rsid w:val="009A5A1C"/>
    <w:rsid w:val="009A61BA"/>
    <w:rsid w:val="009A7E5D"/>
    <w:rsid w:val="009B0F6F"/>
    <w:rsid w:val="009B24EA"/>
    <w:rsid w:val="009B28E9"/>
    <w:rsid w:val="009B439F"/>
    <w:rsid w:val="009B5850"/>
    <w:rsid w:val="009B5EF5"/>
    <w:rsid w:val="009B6896"/>
    <w:rsid w:val="009B68F6"/>
    <w:rsid w:val="009B77CD"/>
    <w:rsid w:val="009C07A4"/>
    <w:rsid w:val="009C6B65"/>
    <w:rsid w:val="009C70AF"/>
    <w:rsid w:val="009D023E"/>
    <w:rsid w:val="009D1060"/>
    <w:rsid w:val="009D2708"/>
    <w:rsid w:val="009D36FC"/>
    <w:rsid w:val="009D6473"/>
    <w:rsid w:val="009E03D4"/>
    <w:rsid w:val="009E4451"/>
    <w:rsid w:val="009F1065"/>
    <w:rsid w:val="009F1CF3"/>
    <w:rsid w:val="009F2432"/>
    <w:rsid w:val="009F24D7"/>
    <w:rsid w:val="00A051E8"/>
    <w:rsid w:val="00A0744A"/>
    <w:rsid w:val="00A10AE0"/>
    <w:rsid w:val="00A11DCA"/>
    <w:rsid w:val="00A12647"/>
    <w:rsid w:val="00A2114E"/>
    <w:rsid w:val="00A24FD9"/>
    <w:rsid w:val="00A25958"/>
    <w:rsid w:val="00A30EAA"/>
    <w:rsid w:val="00A31683"/>
    <w:rsid w:val="00A36876"/>
    <w:rsid w:val="00A379DC"/>
    <w:rsid w:val="00A37AF3"/>
    <w:rsid w:val="00A41236"/>
    <w:rsid w:val="00A44E19"/>
    <w:rsid w:val="00A51AC7"/>
    <w:rsid w:val="00A530AA"/>
    <w:rsid w:val="00A532B9"/>
    <w:rsid w:val="00A57855"/>
    <w:rsid w:val="00A57B6E"/>
    <w:rsid w:val="00A62D4D"/>
    <w:rsid w:val="00A65B47"/>
    <w:rsid w:val="00A65F1D"/>
    <w:rsid w:val="00A67CF8"/>
    <w:rsid w:val="00A72721"/>
    <w:rsid w:val="00A74510"/>
    <w:rsid w:val="00A76DB6"/>
    <w:rsid w:val="00A771D6"/>
    <w:rsid w:val="00A7786C"/>
    <w:rsid w:val="00A84C11"/>
    <w:rsid w:val="00A85177"/>
    <w:rsid w:val="00A9060C"/>
    <w:rsid w:val="00A93F47"/>
    <w:rsid w:val="00AA182B"/>
    <w:rsid w:val="00AA30DA"/>
    <w:rsid w:val="00AA3B97"/>
    <w:rsid w:val="00AA437B"/>
    <w:rsid w:val="00AA5F15"/>
    <w:rsid w:val="00AB0197"/>
    <w:rsid w:val="00AB1C05"/>
    <w:rsid w:val="00AB65FE"/>
    <w:rsid w:val="00AB6A47"/>
    <w:rsid w:val="00AC308A"/>
    <w:rsid w:val="00AC4079"/>
    <w:rsid w:val="00AC4098"/>
    <w:rsid w:val="00AC4CD9"/>
    <w:rsid w:val="00AC4EA9"/>
    <w:rsid w:val="00AD0D24"/>
    <w:rsid w:val="00AD159A"/>
    <w:rsid w:val="00AD3F48"/>
    <w:rsid w:val="00AD4A93"/>
    <w:rsid w:val="00AD619B"/>
    <w:rsid w:val="00AD6301"/>
    <w:rsid w:val="00AD64C3"/>
    <w:rsid w:val="00AE366F"/>
    <w:rsid w:val="00AE5C17"/>
    <w:rsid w:val="00AE614F"/>
    <w:rsid w:val="00B02D61"/>
    <w:rsid w:val="00B035A4"/>
    <w:rsid w:val="00B03F26"/>
    <w:rsid w:val="00B05784"/>
    <w:rsid w:val="00B05FC4"/>
    <w:rsid w:val="00B10D6A"/>
    <w:rsid w:val="00B140A7"/>
    <w:rsid w:val="00B144DC"/>
    <w:rsid w:val="00B14A1D"/>
    <w:rsid w:val="00B2350E"/>
    <w:rsid w:val="00B236F9"/>
    <w:rsid w:val="00B23B9E"/>
    <w:rsid w:val="00B24526"/>
    <w:rsid w:val="00B250B5"/>
    <w:rsid w:val="00B31758"/>
    <w:rsid w:val="00B3688D"/>
    <w:rsid w:val="00B3741D"/>
    <w:rsid w:val="00B4151A"/>
    <w:rsid w:val="00B415C6"/>
    <w:rsid w:val="00B4456F"/>
    <w:rsid w:val="00B46BEA"/>
    <w:rsid w:val="00B53759"/>
    <w:rsid w:val="00B54F78"/>
    <w:rsid w:val="00B56C51"/>
    <w:rsid w:val="00B624C7"/>
    <w:rsid w:val="00B6592E"/>
    <w:rsid w:val="00B71878"/>
    <w:rsid w:val="00B7209D"/>
    <w:rsid w:val="00B73494"/>
    <w:rsid w:val="00B834DA"/>
    <w:rsid w:val="00B8483C"/>
    <w:rsid w:val="00B8732C"/>
    <w:rsid w:val="00B877C7"/>
    <w:rsid w:val="00B90368"/>
    <w:rsid w:val="00B955DD"/>
    <w:rsid w:val="00B95931"/>
    <w:rsid w:val="00B97823"/>
    <w:rsid w:val="00B97C31"/>
    <w:rsid w:val="00BA0320"/>
    <w:rsid w:val="00BB2239"/>
    <w:rsid w:val="00BB434C"/>
    <w:rsid w:val="00BC4C25"/>
    <w:rsid w:val="00BC5AF6"/>
    <w:rsid w:val="00BD05F8"/>
    <w:rsid w:val="00BD12B3"/>
    <w:rsid w:val="00BD28AF"/>
    <w:rsid w:val="00BD29BC"/>
    <w:rsid w:val="00BD630D"/>
    <w:rsid w:val="00BD7D71"/>
    <w:rsid w:val="00BE00F0"/>
    <w:rsid w:val="00BE3E82"/>
    <w:rsid w:val="00BE4797"/>
    <w:rsid w:val="00BE5265"/>
    <w:rsid w:val="00BE5514"/>
    <w:rsid w:val="00BE649B"/>
    <w:rsid w:val="00BE7D1D"/>
    <w:rsid w:val="00BF3974"/>
    <w:rsid w:val="00BF4168"/>
    <w:rsid w:val="00C010A1"/>
    <w:rsid w:val="00C01674"/>
    <w:rsid w:val="00C03D3B"/>
    <w:rsid w:val="00C14BE8"/>
    <w:rsid w:val="00C16CD1"/>
    <w:rsid w:val="00C21C1B"/>
    <w:rsid w:val="00C22513"/>
    <w:rsid w:val="00C225C1"/>
    <w:rsid w:val="00C263F8"/>
    <w:rsid w:val="00C3107A"/>
    <w:rsid w:val="00C32673"/>
    <w:rsid w:val="00C33F06"/>
    <w:rsid w:val="00C35F00"/>
    <w:rsid w:val="00C41004"/>
    <w:rsid w:val="00C44770"/>
    <w:rsid w:val="00C4537C"/>
    <w:rsid w:val="00C46F2D"/>
    <w:rsid w:val="00C5013A"/>
    <w:rsid w:val="00C50476"/>
    <w:rsid w:val="00C54098"/>
    <w:rsid w:val="00C618A2"/>
    <w:rsid w:val="00C62E96"/>
    <w:rsid w:val="00C6518E"/>
    <w:rsid w:val="00C6648B"/>
    <w:rsid w:val="00C70F30"/>
    <w:rsid w:val="00C73122"/>
    <w:rsid w:val="00C75689"/>
    <w:rsid w:val="00C80773"/>
    <w:rsid w:val="00C826C4"/>
    <w:rsid w:val="00C84308"/>
    <w:rsid w:val="00C863A1"/>
    <w:rsid w:val="00C903DA"/>
    <w:rsid w:val="00CA14AF"/>
    <w:rsid w:val="00CA342D"/>
    <w:rsid w:val="00CA6967"/>
    <w:rsid w:val="00CA74C5"/>
    <w:rsid w:val="00CB245B"/>
    <w:rsid w:val="00CB3B71"/>
    <w:rsid w:val="00CB6124"/>
    <w:rsid w:val="00CB6892"/>
    <w:rsid w:val="00CB6BE7"/>
    <w:rsid w:val="00CC032B"/>
    <w:rsid w:val="00CC3B36"/>
    <w:rsid w:val="00CD1EF0"/>
    <w:rsid w:val="00CD4F96"/>
    <w:rsid w:val="00CD4FF9"/>
    <w:rsid w:val="00CE068F"/>
    <w:rsid w:val="00CE565D"/>
    <w:rsid w:val="00CE7B29"/>
    <w:rsid w:val="00CF0925"/>
    <w:rsid w:val="00CF14E2"/>
    <w:rsid w:val="00CF377D"/>
    <w:rsid w:val="00CF5816"/>
    <w:rsid w:val="00CF7509"/>
    <w:rsid w:val="00CF7C96"/>
    <w:rsid w:val="00D00B7E"/>
    <w:rsid w:val="00D03B02"/>
    <w:rsid w:val="00D03E70"/>
    <w:rsid w:val="00D1006B"/>
    <w:rsid w:val="00D11A62"/>
    <w:rsid w:val="00D1485C"/>
    <w:rsid w:val="00D23916"/>
    <w:rsid w:val="00D25557"/>
    <w:rsid w:val="00D2652B"/>
    <w:rsid w:val="00D30453"/>
    <w:rsid w:val="00D313EF"/>
    <w:rsid w:val="00D33A92"/>
    <w:rsid w:val="00D3513E"/>
    <w:rsid w:val="00D35643"/>
    <w:rsid w:val="00D437D8"/>
    <w:rsid w:val="00D51141"/>
    <w:rsid w:val="00D52989"/>
    <w:rsid w:val="00D538A4"/>
    <w:rsid w:val="00D57D9D"/>
    <w:rsid w:val="00D67E2D"/>
    <w:rsid w:val="00D71D5B"/>
    <w:rsid w:val="00D734EE"/>
    <w:rsid w:val="00D77B1B"/>
    <w:rsid w:val="00D77C2B"/>
    <w:rsid w:val="00D818A7"/>
    <w:rsid w:val="00D8432B"/>
    <w:rsid w:val="00D91923"/>
    <w:rsid w:val="00D91FFE"/>
    <w:rsid w:val="00D9744D"/>
    <w:rsid w:val="00DA0A76"/>
    <w:rsid w:val="00DA0B6F"/>
    <w:rsid w:val="00DA380F"/>
    <w:rsid w:val="00DA4839"/>
    <w:rsid w:val="00DA57D3"/>
    <w:rsid w:val="00DA5AF4"/>
    <w:rsid w:val="00DA7479"/>
    <w:rsid w:val="00DA7B60"/>
    <w:rsid w:val="00DC4BE3"/>
    <w:rsid w:val="00DC698D"/>
    <w:rsid w:val="00DC730B"/>
    <w:rsid w:val="00DC783C"/>
    <w:rsid w:val="00DD5471"/>
    <w:rsid w:val="00DD7559"/>
    <w:rsid w:val="00DD78AB"/>
    <w:rsid w:val="00DE439E"/>
    <w:rsid w:val="00DE6A57"/>
    <w:rsid w:val="00DF5D21"/>
    <w:rsid w:val="00DF7E3D"/>
    <w:rsid w:val="00E0163F"/>
    <w:rsid w:val="00E03E2A"/>
    <w:rsid w:val="00E040E1"/>
    <w:rsid w:val="00E0539B"/>
    <w:rsid w:val="00E05A63"/>
    <w:rsid w:val="00E10F59"/>
    <w:rsid w:val="00E159CB"/>
    <w:rsid w:val="00E179CF"/>
    <w:rsid w:val="00E204B8"/>
    <w:rsid w:val="00E20B0E"/>
    <w:rsid w:val="00E20D5A"/>
    <w:rsid w:val="00E25AA4"/>
    <w:rsid w:val="00E27A8C"/>
    <w:rsid w:val="00E335B8"/>
    <w:rsid w:val="00E33C43"/>
    <w:rsid w:val="00E34383"/>
    <w:rsid w:val="00E352AB"/>
    <w:rsid w:val="00E45C50"/>
    <w:rsid w:val="00E46614"/>
    <w:rsid w:val="00E467B6"/>
    <w:rsid w:val="00E46AE0"/>
    <w:rsid w:val="00E51493"/>
    <w:rsid w:val="00E539DA"/>
    <w:rsid w:val="00E53C8A"/>
    <w:rsid w:val="00E54CF1"/>
    <w:rsid w:val="00E6085B"/>
    <w:rsid w:val="00E61762"/>
    <w:rsid w:val="00E653F6"/>
    <w:rsid w:val="00E709D2"/>
    <w:rsid w:val="00E72843"/>
    <w:rsid w:val="00E77D0A"/>
    <w:rsid w:val="00E843AB"/>
    <w:rsid w:val="00E84931"/>
    <w:rsid w:val="00E84BF9"/>
    <w:rsid w:val="00E866DB"/>
    <w:rsid w:val="00E90A87"/>
    <w:rsid w:val="00E93185"/>
    <w:rsid w:val="00E9489C"/>
    <w:rsid w:val="00E97C90"/>
    <w:rsid w:val="00EA395E"/>
    <w:rsid w:val="00EA5DDF"/>
    <w:rsid w:val="00EA6128"/>
    <w:rsid w:val="00EA6AC5"/>
    <w:rsid w:val="00EB100B"/>
    <w:rsid w:val="00EB1D25"/>
    <w:rsid w:val="00EB2734"/>
    <w:rsid w:val="00EB4389"/>
    <w:rsid w:val="00EB5E42"/>
    <w:rsid w:val="00EB76DB"/>
    <w:rsid w:val="00EC44E8"/>
    <w:rsid w:val="00EC622E"/>
    <w:rsid w:val="00EC64AC"/>
    <w:rsid w:val="00EC6D1E"/>
    <w:rsid w:val="00ED02FF"/>
    <w:rsid w:val="00ED0E36"/>
    <w:rsid w:val="00EE20DE"/>
    <w:rsid w:val="00EE5889"/>
    <w:rsid w:val="00EE5CCA"/>
    <w:rsid w:val="00EE5DDB"/>
    <w:rsid w:val="00EE65CB"/>
    <w:rsid w:val="00EE6652"/>
    <w:rsid w:val="00EE7CE8"/>
    <w:rsid w:val="00EF1D86"/>
    <w:rsid w:val="00EF4071"/>
    <w:rsid w:val="00EF424F"/>
    <w:rsid w:val="00EF7CAB"/>
    <w:rsid w:val="00F1053C"/>
    <w:rsid w:val="00F107FB"/>
    <w:rsid w:val="00F115D2"/>
    <w:rsid w:val="00F12AEA"/>
    <w:rsid w:val="00F1334E"/>
    <w:rsid w:val="00F13A27"/>
    <w:rsid w:val="00F15468"/>
    <w:rsid w:val="00F165E4"/>
    <w:rsid w:val="00F2024A"/>
    <w:rsid w:val="00F2039B"/>
    <w:rsid w:val="00F20631"/>
    <w:rsid w:val="00F24FF6"/>
    <w:rsid w:val="00F26516"/>
    <w:rsid w:val="00F30F1B"/>
    <w:rsid w:val="00F33894"/>
    <w:rsid w:val="00F44242"/>
    <w:rsid w:val="00F469D8"/>
    <w:rsid w:val="00F47A60"/>
    <w:rsid w:val="00F5296C"/>
    <w:rsid w:val="00F562A4"/>
    <w:rsid w:val="00F6043E"/>
    <w:rsid w:val="00F6171F"/>
    <w:rsid w:val="00F62A46"/>
    <w:rsid w:val="00F70C0D"/>
    <w:rsid w:val="00F80280"/>
    <w:rsid w:val="00F80530"/>
    <w:rsid w:val="00F81096"/>
    <w:rsid w:val="00F839F7"/>
    <w:rsid w:val="00F90100"/>
    <w:rsid w:val="00F942E6"/>
    <w:rsid w:val="00F97FE0"/>
    <w:rsid w:val="00FA0C75"/>
    <w:rsid w:val="00FA234D"/>
    <w:rsid w:val="00FA6B5C"/>
    <w:rsid w:val="00FA6D44"/>
    <w:rsid w:val="00FB4D8B"/>
    <w:rsid w:val="00FB519E"/>
    <w:rsid w:val="00FB715C"/>
    <w:rsid w:val="00FC1AFC"/>
    <w:rsid w:val="00FD106C"/>
    <w:rsid w:val="00FD2362"/>
    <w:rsid w:val="00FE0CEE"/>
    <w:rsid w:val="00FE2EC5"/>
    <w:rsid w:val="00FE4310"/>
    <w:rsid w:val="00FE4F5D"/>
    <w:rsid w:val="00FE7E5E"/>
    <w:rsid w:val="00FF0334"/>
    <w:rsid w:val="00FF27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3C2F7"/>
  <w15:docId w15:val="{77A67241-1B9E-45D0-A37E-AD189B4C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B7E"/>
    <w:pPr>
      <w:ind w:left="708"/>
      <w:jc w:val="both"/>
    </w:pPr>
    <w:rPr>
      <w:rFonts w:ascii="Times New Roman" w:hAnsi="Times New Roman"/>
      <w:sz w:val="24"/>
    </w:rPr>
  </w:style>
  <w:style w:type="paragraph" w:styleId="Ttulo1">
    <w:name w:val="heading 1"/>
    <w:basedOn w:val="Ttulo"/>
    <w:next w:val="Normal"/>
    <w:link w:val="Ttulo1Car"/>
    <w:autoRedefine/>
    <w:uiPriority w:val="9"/>
    <w:qFormat/>
    <w:rsid w:val="00A36876"/>
    <w:pPr>
      <w:keepNext/>
      <w:keepLines/>
      <w:numPr>
        <w:numId w:val="2"/>
      </w:numPr>
      <w:pBdr>
        <w:bottom w:val="single" w:sz="8" w:space="5" w:color="98C723" w:themeColor="accent1"/>
      </w:pBdr>
      <w:spacing w:before="240" w:after="240" w:line="276" w:lineRule="auto"/>
      <w:ind w:left="426" w:hanging="142"/>
      <w:outlineLvl w:val="0"/>
    </w:pPr>
    <w:rPr>
      <w:rFonts w:ascii="Times New Roman" w:hAnsi="Times New Roman" w:cs="Times New Roman"/>
      <w:b/>
      <w:bCs/>
      <w:color w:val="auto"/>
      <w:sz w:val="24"/>
      <w:szCs w:val="28"/>
    </w:rPr>
  </w:style>
  <w:style w:type="paragraph" w:styleId="Ttulo2">
    <w:name w:val="heading 2"/>
    <w:basedOn w:val="Normal"/>
    <w:next w:val="Normal"/>
    <w:link w:val="Ttulo2Car"/>
    <w:uiPriority w:val="9"/>
    <w:unhideWhenUsed/>
    <w:qFormat/>
    <w:rsid w:val="00A9060C"/>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Ttulo3">
    <w:name w:val="heading 3"/>
    <w:basedOn w:val="Normal"/>
    <w:next w:val="Normal"/>
    <w:link w:val="Ttulo3Car"/>
    <w:uiPriority w:val="9"/>
    <w:unhideWhenUsed/>
    <w:qFormat/>
    <w:rsid w:val="00A9060C"/>
    <w:pPr>
      <w:keepNext/>
      <w:keepLines/>
      <w:spacing w:before="200" w:after="0"/>
      <w:outlineLvl w:val="2"/>
    </w:pPr>
    <w:rPr>
      <w:rFonts w:asciiTheme="majorHAnsi" w:eastAsiaTheme="majorEastAsia" w:hAnsiTheme="majorHAnsi" w:cstheme="majorBidi"/>
      <w:b/>
      <w:bCs/>
      <w:color w:val="98C723"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45C50"/>
    <w:pPr>
      <w:spacing w:after="0" w:line="240" w:lineRule="auto"/>
    </w:pPr>
    <w:rPr>
      <w:lang w:val="es-ES"/>
    </w:rPr>
  </w:style>
  <w:style w:type="character" w:customStyle="1" w:styleId="SinespaciadoCar">
    <w:name w:val="Sin espaciado Car"/>
    <w:basedOn w:val="Fuentedeprrafopredeter"/>
    <w:link w:val="Sinespaciado"/>
    <w:uiPriority w:val="1"/>
    <w:rsid w:val="00E45C50"/>
    <w:rPr>
      <w:rFonts w:eastAsiaTheme="minorEastAsia"/>
      <w:lang w:val="es-ES"/>
    </w:rPr>
  </w:style>
  <w:style w:type="paragraph" w:styleId="Textodeglobo">
    <w:name w:val="Balloon Text"/>
    <w:basedOn w:val="Normal"/>
    <w:link w:val="TextodegloboCar"/>
    <w:uiPriority w:val="99"/>
    <w:semiHidden/>
    <w:unhideWhenUsed/>
    <w:rsid w:val="00E45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C50"/>
    <w:rPr>
      <w:rFonts w:ascii="Tahoma" w:hAnsi="Tahoma" w:cs="Tahoma"/>
      <w:sz w:val="16"/>
      <w:szCs w:val="16"/>
    </w:rPr>
  </w:style>
  <w:style w:type="paragraph" w:styleId="Prrafodelista">
    <w:name w:val="List Paragraph"/>
    <w:basedOn w:val="Normal"/>
    <w:link w:val="PrrafodelistaCar"/>
    <w:uiPriority w:val="34"/>
    <w:qFormat/>
    <w:rsid w:val="00815BCB"/>
    <w:pPr>
      <w:ind w:left="720"/>
      <w:contextualSpacing/>
    </w:pPr>
  </w:style>
  <w:style w:type="table" w:styleId="Tablaconcuadrcula">
    <w:name w:val="Table Grid"/>
    <w:basedOn w:val="Tablanormal"/>
    <w:uiPriority w:val="59"/>
    <w:rsid w:val="0066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3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955"/>
  </w:style>
  <w:style w:type="paragraph" w:styleId="Piedepgina">
    <w:name w:val="footer"/>
    <w:basedOn w:val="Normal"/>
    <w:link w:val="PiedepginaCar"/>
    <w:uiPriority w:val="99"/>
    <w:unhideWhenUsed/>
    <w:rsid w:val="007D3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955"/>
  </w:style>
  <w:style w:type="paragraph" w:customStyle="1" w:styleId="VietaNmeros2">
    <w:name w:val="Viñeta Números 2"/>
    <w:basedOn w:val="Normal"/>
    <w:rsid w:val="000B13C4"/>
    <w:pPr>
      <w:numPr>
        <w:numId w:val="1"/>
      </w:numPr>
      <w:spacing w:after="0" w:line="240" w:lineRule="auto"/>
    </w:pPr>
    <w:rPr>
      <w:rFonts w:eastAsia="Times New Roman" w:cs="Times New Roman"/>
      <w:szCs w:val="24"/>
      <w:lang w:val="es-ES" w:eastAsia="es-ES"/>
    </w:rPr>
  </w:style>
  <w:style w:type="paragraph" w:styleId="Textoindependiente2">
    <w:name w:val="Body Text 2"/>
    <w:basedOn w:val="Normal"/>
    <w:link w:val="Textoindependiente2Car"/>
    <w:rsid w:val="00060955"/>
    <w:pPr>
      <w:tabs>
        <w:tab w:val="left" w:pos="10499"/>
      </w:tabs>
      <w:spacing w:after="0" w:line="240" w:lineRule="auto"/>
    </w:pPr>
    <w:rPr>
      <w:rFonts w:eastAsia="Times New Roman" w:cs="Times New Roman"/>
      <w:i/>
      <w:iCs/>
      <w:color w:val="3333CC"/>
      <w:sz w:val="32"/>
      <w:szCs w:val="32"/>
      <w:lang w:val="es-ES" w:eastAsia="es-ES"/>
    </w:rPr>
  </w:style>
  <w:style w:type="character" w:customStyle="1" w:styleId="Textoindependiente2Car">
    <w:name w:val="Texto independiente 2 Car"/>
    <w:basedOn w:val="Fuentedeprrafopredeter"/>
    <w:link w:val="Textoindependiente2"/>
    <w:rsid w:val="00060955"/>
    <w:rPr>
      <w:rFonts w:ascii="Times New Roman" w:eastAsia="Times New Roman" w:hAnsi="Times New Roman" w:cs="Times New Roman"/>
      <w:i/>
      <w:iCs/>
      <w:color w:val="3333CC"/>
      <w:sz w:val="32"/>
      <w:szCs w:val="32"/>
      <w:lang w:val="es-ES" w:eastAsia="es-ES"/>
    </w:rPr>
  </w:style>
  <w:style w:type="paragraph" w:styleId="Sangra3detindependiente">
    <w:name w:val="Body Text Indent 3"/>
    <w:basedOn w:val="Normal"/>
    <w:link w:val="Sangra3detindependienteCar"/>
    <w:rsid w:val="00060955"/>
    <w:pPr>
      <w:tabs>
        <w:tab w:val="left" w:pos="10499"/>
      </w:tabs>
      <w:spacing w:after="0" w:line="240" w:lineRule="auto"/>
      <w:ind w:left="900" w:hanging="539"/>
    </w:pPr>
    <w:rPr>
      <w:rFonts w:eastAsia="Times New Roman" w:cs="Times New Roman"/>
      <w:caps/>
      <w:color w:val="3333CC"/>
      <w:szCs w:val="32"/>
      <w:lang w:val="es-ES" w:eastAsia="es-ES"/>
    </w:rPr>
  </w:style>
  <w:style w:type="character" w:customStyle="1" w:styleId="Sangra3detindependienteCar">
    <w:name w:val="Sangría 3 de t. independiente Car"/>
    <w:basedOn w:val="Fuentedeprrafopredeter"/>
    <w:link w:val="Sangra3detindependiente"/>
    <w:rsid w:val="00060955"/>
    <w:rPr>
      <w:rFonts w:ascii="Times New Roman" w:eastAsia="Times New Roman" w:hAnsi="Times New Roman" w:cs="Times New Roman"/>
      <w:caps/>
      <w:color w:val="3333CC"/>
      <w:sz w:val="24"/>
      <w:szCs w:val="32"/>
      <w:lang w:val="es-ES" w:eastAsia="es-ES"/>
    </w:rPr>
  </w:style>
  <w:style w:type="paragraph" w:customStyle="1" w:styleId="Texto">
    <w:name w:val="Texto"/>
    <w:basedOn w:val="Normal"/>
    <w:rsid w:val="003C1730"/>
    <w:pPr>
      <w:spacing w:before="240" w:after="0" w:line="240" w:lineRule="auto"/>
    </w:pPr>
    <w:rPr>
      <w:rFonts w:eastAsia="Times New Roman" w:cs="Times New Roman"/>
      <w:snapToGrid w:val="0"/>
      <w:szCs w:val="20"/>
      <w:lang w:val="es-ES_tradnl" w:eastAsia="es-ES"/>
    </w:rPr>
  </w:style>
  <w:style w:type="character" w:styleId="Hipervnculo">
    <w:name w:val="Hyperlink"/>
    <w:basedOn w:val="Fuentedeprrafopredeter"/>
    <w:uiPriority w:val="99"/>
    <w:rsid w:val="009A5A1C"/>
    <w:rPr>
      <w:color w:val="0000FF"/>
      <w:u w:val="single"/>
    </w:rPr>
  </w:style>
  <w:style w:type="paragraph" w:styleId="Textoindependiente">
    <w:name w:val="Body Text"/>
    <w:basedOn w:val="Normal"/>
    <w:link w:val="TextoindependienteCar"/>
    <w:uiPriority w:val="99"/>
    <w:unhideWhenUsed/>
    <w:rsid w:val="00BC4C25"/>
    <w:pPr>
      <w:spacing w:after="120"/>
    </w:pPr>
  </w:style>
  <w:style w:type="character" w:customStyle="1" w:styleId="TextoindependienteCar">
    <w:name w:val="Texto independiente Car"/>
    <w:basedOn w:val="Fuentedeprrafopredeter"/>
    <w:link w:val="Textoindependiente"/>
    <w:uiPriority w:val="99"/>
    <w:rsid w:val="00BC4C25"/>
  </w:style>
  <w:style w:type="paragraph" w:styleId="Textoindependiente3">
    <w:name w:val="Body Text 3"/>
    <w:basedOn w:val="Normal"/>
    <w:link w:val="Textoindependiente3Car"/>
    <w:uiPriority w:val="99"/>
    <w:semiHidden/>
    <w:unhideWhenUsed/>
    <w:rsid w:val="00BC4C2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C4C25"/>
    <w:rPr>
      <w:sz w:val="16"/>
      <w:szCs w:val="16"/>
    </w:rPr>
  </w:style>
  <w:style w:type="paragraph" w:styleId="NormalWeb">
    <w:name w:val="Normal (Web)"/>
    <w:basedOn w:val="Normal"/>
    <w:uiPriority w:val="99"/>
    <w:semiHidden/>
    <w:unhideWhenUsed/>
    <w:rsid w:val="00724309"/>
    <w:pPr>
      <w:spacing w:before="100" w:beforeAutospacing="1" w:after="100" w:afterAutospacing="1" w:line="240" w:lineRule="auto"/>
    </w:pPr>
    <w:rPr>
      <w:rFonts w:cs="Times New Roman"/>
      <w:szCs w:val="24"/>
      <w:lang w:val="en-US" w:eastAsia="en-US"/>
    </w:rPr>
  </w:style>
  <w:style w:type="character" w:styleId="Refdecomentario">
    <w:name w:val="annotation reference"/>
    <w:basedOn w:val="Fuentedeprrafopredeter"/>
    <w:uiPriority w:val="99"/>
    <w:semiHidden/>
    <w:unhideWhenUsed/>
    <w:rsid w:val="006B3984"/>
    <w:rPr>
      <w:sz w:val="16"/>
      <w:szCs w:val="16"/>
    </w:rPr>
  </w:style>
  <w:style w:type="paragraph" w:styleId="Textocomentario">
    <w:name w:val="annotation text"/>
    <w:basedOn w:val="Normal"/>
    <w:link w:val="TextocomentarioCar"/>
    <w:uiPriority w:val="99"/>
    <w:semiHidden/>
    <w:unhideWhenUsed/>
    <w:rsid w:val="006B3984"/>
    <w:pPr>
      <w:spacing w:line="240" w:lineRule="auto"/>
    </w:pPr>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semiHidden/>
    <w:rsid w:val="006B3984"/>
    <w:rPr>
      <w:rFonts w:eastAsiaTheme="minorHAnsi"/>
      <w:sz w:val="20"/>
      <w:szCs w:val="20"/>
      <w:lang w:val="es-ES" w:eastAsia="en-US"/>
    </w:rPr>
  </w:style>
  <w:style w:type="character" w:customStyle="1" w:styleId="Ttulo1Car">
    <w:name w:val="Título 1 Car"/>
    <w:basedOn w:val="Fuentedeprrafopredeter"/>
    <w:link w:val="Ttulo1"/>
    <w:uiPriority w:val="9"/>
    <w:rsid w:val="00A36876"/>
    <w:rPr>
      <w:rFonts w:ascii="Times New Roman" w:eastAsiaTheme="majorEastAsia" w:hAnsi="Times New Roman" w:cs="Times New Roman"/>
      <w:b/>
      <w:bCs/>
      <w:spacing w:val="5"/>
      <w:kern w:val="28"/>
      <w:sz w:val="24"/>
      <w:szCs w:val="28"/>
    </w:rPr>
  </w:style>
  <w:style w:type="paragraph" w:styleId="TtuloTDC">
    <w:name w:val="TOC Heading"/>
    <w:basedOn w:val="Ttulo1"/>
    <w:next w:val="Normal"/>
    <w:uiPriority w:val="39"/>
    <w:unhideWhenUsed/>
    <w:qFormat/>
    <w:rsid w:val="0029210D"/>
    <w:pPr>
      <w:pBdr>
        <w:bottom w:val="none" w:sz="0" w:space="0" w:color="auto"/>
      </w:pBdr>
      <w:contextualSpacing w:val="0"/>
      <w:outlineLvl w:val="9"/>
    </w:pPr>
    <w:rPr>
      <w:color w:val="71941A" w:themeColor="accent1" w:themeShade="BF"/>
      <w:spacing w:val="0"/>
      <w:kern w:val="0"/>
      <w:sz w:val="28"/>
    </w:rPr>
  </w:style>
  <w:style w:type="paragraph" w:styleId="Ttulo">
    <w:name w:val="Title"/>
    <w:basedOn w:val="Normal"/>
    <w:next w:val="Normal"/>
    <w:link w:val="TtuloCar"/>
    <w:uiPriority w:val="10"/>
    <w:qFormat/>
    <w:rsid w:val="00177071"/>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tuloCar">
    <w:name w:val="Título Car"/>
    <w:basedOn w:val="Fuentedeprrafopredeter"/>
    <w:link w:val="Ttulo"/>
    <w:uiPriority w:val="10"/>
    <w:rsid w:val="00177071"/>
    <w:rPr>
      <w:rFonts w:asciiTheme="majorHAnsi" w:eastAsiaTheme="majorEastAsia" w:hAnsiTheme="majorHAnsi" w:cstheme="majorBidi"/>
      <w:color w:val="444E55" w:themeColor="text2" w:themeShade="BF"/>
      <w:spacing w:val="5"/>
      <w:kern w:val="28"/>
      <w:sz w:val="52"/>
      <w:szCs w:val="52"/>
    </w:rPr>
  </w:style>
  <w:style w:type="paragraph" w:styleId="TDC1">
    <w:name w:val="toc 1"/>
    <w:basedOn w:val="Normal"/>
    <w:next w:val="Normal"/>
    <w:autoRedefine/>
    <w:uiPriority w:val="39"/>
    <w:unhideWhenUsed/>
    <w:rsid w:val="0029210D"/>
    <w:pPr>
      <w:spacing w:after="100"/>
    </w:pPr>
  </w:style>
  <w:style w:type="character" w:customStyle="1" w:styleId="Ttulo2Car">
    <w:name w:val="Título 2 Car"/>
    <w:basedOn w:val="Fuentedeprrafopredeter"/>
    <w:link w:val="Ttulo2"/>
    <w:uiPriority w:val="9"/>
    <w:rsid w:val="00A9060C"/>
    <w:rPr>
      <w:rFonts w:asciiTheme="majorHAnsi" w:eastAsiaTheme="majorEastAsia" w:hAnsiTheme="majorHAnsi" w:cstheme="majorBidi"/>
      <w:b/>
      <w:bCs/>
      <w:color w:val="98C723" w:themeColor="accent1"/>
      <w:sz w:val="26"/>
      <w:szCs w:val="26"/>
    </w:rPr>
  </w:style>
  <w:style w:type="character" w:customStyle="1" w:styleId="Ttulo3Car">
    <w:name w:val="Título 3 Car"/>
    <w:basedOn w:val="Fuentedeprrafopredeter"/>
    <w:link w:val="Ttulo3"/>
    <w:uiPriority w:val="9"/>
    <w:rsid w:val="00A9060C"/>
    <w:rPr>
      <w:rFonts w:asciiTheme="majorHAnsi" w:eastAsiaTheme="majorEastAsia" w:hAnsiTheme="majorHAnsi" w:cstheme="majorBidi"/>
      <w:b/>
      <w:bCs/>
      <w:color w:val="98C723" w:themeColor="accent1"/>
      <w:sz w:val="24"/>
    </w:rPr>
  </w:style>
  <w:style w:type="paragraph" w:styleId="Subttulo">
    <w:name w:val="Subtitle"/>
    <w:basedOn w:val="Normal"/>
    <w:next w:val="Normal"/>
    <w:link w:val="SubttuloCar"/>
    <w:uiPriority w:val="11"/>
    <w:qFormat/>
    <w:rsid w:val="00A9060C"/>
    <w:pPr>
      <w:numPr>
        <w:ilvl w:val="1"/>
      </w:numPr>
      <w:ind w:left="708"/>
    </w:pPr>
    <w:rPr>
      <w:rFonts w:asciiTheme="majorHAnsi" w:eastAsiaTheme="majorEastAsia" w:hAnsiTheme="majorHAnsi" w:cstheme="majorBidi"/>
      <w:i/>
      <w:iCs/>
      <w:color w:val="98C723" w:themeColor="accent1"/>
      <w:spacing w:val="15"/>
      <w:szCs w:val="24"/>
    </w:rPr>
  </w:style>
  <w:style w:type="character" w:customStyle="1" w:styleId="SubttuloCar">
    <w:name w:val="Subtítulo Car"/>
    <w:basedOn w:val="Fuentedeprrafopredeter"/>
    <w:link w:val="Subttulo"/>
    <w:uiPriority w:val="11"/>
    <w:rsid w:val="00A9060C"/>
    <w:rPr>
      <w:rFonts w:asciiTheme="majorHAnsi" w:eastAsiaTheme="majorEastAsia" w:hAnsiTheme="majorHAnsi" w:cstheme="majorBidi"/>
      <w:i/>
      <w:iCs/>
      <w:color w:val="98C723" w:themeColor="accent1"/>
      <w:spacing w:val="15"/>
      <w:sz w:val="24"/>
      <w:szCs w:val="24"/>
    </w:rPr>
  </w:style>
  <w:style w:type="paragraph" w:customStyle="1" w:styleId="Default">
    <w:name w:val="Default"/>
    <w:rsid w:val="002A4EA4"/>
    <w:pPr>
      <w:widowControl w:val="0"/>
      <w:autoSpaceDE w:val="0"/>
      <w:autoSpaceDN w:val="0"/>
      <w:adjustRightInd w:val="0"/>
      <w:spacing w:after="0" w:line="240" w:lineRule="auto"/>
      <w:ind w:left="-113"/>
    </w:pPr>
    <w:rPr>
      <w:rFonts w:ascii="Calibri" w:eastAsia="Times New Roman" w:hAnsi="Calibri" w:cs="Calibri"/>
      <w:color w:val="000000"/>
      <w:sz w:val="24"/>
      <w:szCs w:val="24"/>
      <w:lang w:val="es-ES" w:eastAsia="es-ES"/>
    </w:rPr>
  </w:style>
  <w:style w:type="paragraph" w:customStyle="1" w:styleId="CM24">
    <w:name w:val="CM24"/>
    <w:basedOn w:val="Default"/>
    <w:next w:val="Default"/>
    <w:rsid w:val="002A4EA4"/>
    <w:rPr>
      <w:rFonts w:cs="Times New Roman"/>
      <w:color w:val="auto"/>
    </w:rPr>
  </w:style>
  <w:style w:type="paragraph" w:styleId="Textonotaalfinal">
    <w:name w:val="endnote text"/>
    <w:basedOn w:val="Normal"/>
    <w:link w:val="TextonotaalfinalCar"/>
    <w:uiPriority w:val="99"/>
    <w:unhideWhenUsed/>
    <w:rsid w:val="007C06A5"/>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C06A5"/>
    <w:rPr>
      <w:rFonts w:ascii="Times New Roman" w:hAnsi="Times New Roman"/>
      <w:sz w:val="20"/>
      <w:szCs w:val="20"/>
    </w:rPr>
  </w:style>
  <w:style w:type="character" w:styleId="Refdenotaalfinal">
    <w:name w:val="endnote reference"/>
    <w:basedOn w:val="Fuentedeprrafopredeter"/>
    <w:uiPriority w:val="99"/>
    <w:semiHidden/>
    <w:unhideWhenUsed/>
    <w:rsid w:val="007C06A5"/>
    <w:rPr>
      <w:vertAlign w:val="superscript"/>
    </w:rPr>
  </w:style>
  <w:style w:type="paragraph" w:styleId="Textonotapie">
    <w:name w:val="footnote text"/>
    <w:basedOn w:val="Normal"/>
    <w:link w:val="TextonotapieCar"/>
    <w:uiPriority w:val="99"/>
    <w:semiHidden/>
    <w:unhideWhenUsed/>
    <w:rsid w:val="007C06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06A5"/>
    <w:rPr>
      <w:rFonts w:ascii="Times New Roman" w:hAnsi="Times New Roman"/>
      <w:sz w:val="20"/>
      <w:szCs w:val="20"/>
    </w:rPr>
  </w:style>
  <w:style w:type="character" w:styleId="Refdenotaalpie">
    <w:name w:val="footnote reference"/>
    <w:basedOn w:val="Fuentedeprrafopredeter"/>
    <w:uiPriority w:val="99"/>
    <w:semiHidden/>
    <w:unhideWhenUsed/>
    <w:rsid w:val="007C06A5"/>
    <w:rPr>
      <w:vertAlign w:val="superscript"/>
    </w:rPr>
  </w:style>
  <w:style w:type="table" w:customStyle="1" w:styleId="Tablaconcuadrcula2">
    <w:name w:val="Tabla con cuadrícula2"/>
    <w:basedOn w:val="Tablanormal"/>
    <w:next w:val="Tablaconcuadrcula"/>
    <w:rsid w:val="00DD78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82A65"/>
    <w:rPr>
      <w:rFonts w:ascii="Times New Roman" w:hAnsi="Times New Roman"/>
      <w:sz w:val="24"/>
    </w:rPr>
  </w:style>
  <w:style w:type="table" w:customStyle="1" w:styleId="Tablaconcuadrcula1">
    <w:name w:val="Tabla con cuadrícula1"/>
    <w:basedOn w:val="Tablanormal"/>
    <w:next w:val="Tablaconcuadrcula"/>
    <w:rsid w:val="00E016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0878"/>
    <w:pPr>
      <w:widowControl w:val="0"/>
      <w:spacing w:after="0" w:line="240" w:lineRule="auto"/>
      <w:ind w:left="0"/>
      <w:jc w:val="left"/>
    </w:pPr>
    <w:rPr>
      <w:rFonts w:asciiTheme="minorHAnsi" w:eastAsiaTheme="minorHAnsi" w:hAnsiTheme="minorHAnsi"/>
      <w:sz w:val="22"/>
      <w:lang w:val="en-US" w:eastAsia="en-US"/>
    </w:rPr>
  </w:style>
  <w:style w:type="table" w:customStyle="1" w:styleId="Tabladecuadrcula1clara-nfasis11">
    <w:name w:val="Tabla de cuadrícula 1 clara - Énfasis 11"/>
    <w:basedOn w:val="Tablanormal"/>
    <w:uiPriority w:val="46"/>
    <w:rsid w:val="0069724D"/>
    <w:pPr>
      <w:spacing w:after="0" w:line="240" w:lineRule="auto"/>
    </w:pPr>
    <w:tblPr>
      <w:tblStyleRowBandSize w:val="1"/>
      <w:tblStyleColBandSize w:val="1"/>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
    <w:tblStylePr w:type="firstRow">
      <w:rPr>
        <w:b/>
        <w:bCs/>
      </w:rPr>
      <w:tblPr/>
      <w:tcPr>
        <w:tcBorders>
          <w:bottom w:val="single" w:sz="12" w:space="0" w:color="C4E672" w:themeColor="accent1" w:themeTint="99"/>
        </w:tcBorders>
      </w:tcPr>
    </w:tblStylePr>
    <w:tblStylePr w:type="lastRow">
      <w:rPr>
        <w:b/>
        <w:bCs/>
      </w:rPr>
      <w:tblPr/>
      <w:tcPr>
        <w:tcBorders>
          <w:top w:val="double" w:sz="2" w:space="0" w:color="C4E672" w:themeColor="accent1" w:themeTint="99"/>
        </w:tcBorders>
      </w:tcPr>
    </w:tblStylePr>
    <w:tblStylePr w:type="firstCol">
      <w:rPr>
        <w:b/>
        <w:bCs/>
      </w:rPr>
    </w:tblStylePr>
    <w:tblStylePr w:type="lastCol">
      <w:rPr>
        <w:b/>
        <w:bCs/>
      </w:rPr>
    </w:tblStylePr>
  </w:style>
  <w:style w:type="character" w:customStyle="1" w:styleId="folder">
    <w:name w:val="folder"/>
    <w:basedOn w:val="Fuentedeprrafopredeter"/>
    <w:rsid w:val="00713896"/>
  </w:style>
  <w:style w:type="paragraph" w:styleId="Bibliografa">
    <w:name w:val="Bibliography"/>
    <w:basedOn w:val="Normal"/>
    <w:next w:val="Normal"/>
    <w:uiPriority w:val="37"/>
    <w:unhideWhenUsed/>
    <w:rsid w:val="00447554"/>
  </w:style>
  <w:style w:type="paragraph" w:styleId="Asuntodelcomentario">
    <w:name w:val="annotation subject"/>
    <w:basedOn w:val="Textocomentario"/>
    <w:next w:val="Textocomentario"/>
    <w:link w:val="AsuntodelcomentarioCar"/>
    <w:uiPriority w:val="99"/>
    <w:semiHidden/>
    <w:unhideWhenUsed/>
    <w:rsid w:val="00CC3B36"/>
    <w:rPr>
      <w:rFonts w:eastAsiaTheme="minorEastAsia"/>
      <w:b/>
      <w:bCs/>
      <w:lang w:val="es-EC" w:eastAsia="es-EC"/>
    </w:rPr>
  </w:style>
  <w:style w:type="character" w:customStyle="1" w:styleId="AsuntodelcomentarioCar">
    <w:name w:val="Asunto del comentario Car"/>
    <w:basedOn w:val="TextocomentarioCar"/>
    <w:link w:val="Asuntodelcomentario"/>
    <w:uiPriority w:val="99"/>
    <w:semiHidden/>
    <w:rsid w:val="00CC3B36"/>
    <w:rPr>
      <w:rFonts w:ascii="Times New Roman" w:eastAsiaTheme="minorHAnsi" w:hAnsi="Times New Roman"/>
      <w:b/>
      <w:bCs/>
      <w:sz w:val="20"/>
      <w:szCs w:val="20"/>
      <w:lang w:val="es-ES" w:eastAsia="en-US"/>
    </w:rPr>
  </w:style>
  <w:style w:type="character" w:styleId="Textodelmarcadordeposicin">
    <w:name w:val="Placeholder Text"/>
    <w:basedOn w:val="Fuentedeprrafopredeter"/>
    <w:uiPriority w:val="99"/>
    <w:semiHidden/>
    <w:rsid w:val="00D35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723">
      <w:bodyDiv w:val="1"/>
      <w:marLeft w:val="0"/>
      <w:marRight w:val="0"/>
      <w:marTop w:val="0"/>
      <w:marBottom w:val="0"/>
      <w:divBdr>
        <w:top w:val="none" w:sz="0" w:space="0" w:color="auto"/>
        <w:left w:val="none" w:sz="0" w:space="0" w:color="auto"/>
        <w:bottom w:val="none" w:sz="0" w:space="0" w:color="auto"/>
        <w:right w:val="none" w:sz="0" w:space="0" w:color="auto"/>
      </w:divBdr>
      <w:divsChild>
        <w:div w:id="625241489">
          <w:marLeft w:val="1426"/>
          <w:marRight w:val="0"/>
          <w:marTop w:val="77"/>
          <w:marBottom w:val="0"/>
          <w:divBdr>
            <w:top w:val="none" w:sz="0" w:space="0" w:color="auto"/>
            <w:left w:val="none" w:sz="0" w:space="0" w:color="auto"/>
            <w:bottom w:val="none" w:sz="0" w:space="0" w:color="auto"/>
            <w:right w:val="none" w:sz="0" w:space="0" w:color="auto"/>
          </w:divBdr>
        </w:div>
        <w:div w:id="1855877498">
          <w:marLeft w:val="1426"/>
          <w:marRight w:val="0"/>
          <w:marTop w:val="77"/>
          <w:marBottom w:val="0"/>
          <w:divBdr>
            <w:top w:val="none" w:sz="0" w:space="0" w:color="auto"/>
            <w:left w:val="none" w:sz="0" w:space="0" w:color="auto"/>
            <w:bottom w:val="none" w:sz="0" w:space="0" w:color="auto"/>
            <w:right w:val="none" w:sz="0" w:space="0" w:color="auto"/>
          </w:divBdr>
        </w:div>
        <w:div w:id="1898083886">
          <w:marLeft w:val="1426"/>
          <w:marRight w:val="0"/>
          <w:marTop w:val="77"/>
          <w:marBottom w:val="0"/>
          <w:divBdr>
            <w:top w:val="none" w:sz="0" w:space="0" w:color="auto"/>
            <w:left w:val="none" w:sz="0" w:space="0" w:color="auto"/>
            <w:bottom w:val="none" w:sz="0" w:space="0" w:color="auto"/>
            <w:right w:val="none" w:sz="0" w:space="0" w:color="auto"/>
          </w:divBdr>
        </w:div>
        <w:div w:id="1974941897">
          <w:marLeft w:val="1426"/>
          <w:marRight w:val="0"/>
          <w:marTop w:val="77"/>
          <w:marBottom w:val="0"/>
          <w:divBdr>
            <w:top w:val="none" w:sz="0" w:space="0" w:color="auto"/>
            <w:left w:val="none" w:sz="0" w:space="0" w:color="auto"/>
            <w:bottom w:val="none" w:sz="0" w:space="0" w:color="auto"/>
            <w:right w:val="none" w:sz="0" w:space="0" w:color="auto"/>
          </w:divBdr>
        </w:div>
      </w:divsChild>
    </w:div>
    <w:div w:id="105782195">
      <w:bodyDiv w:val="1"/>
      <w:marLeft w:val="0"/>
      <w:marRight w:val="0"/>
      <w:marTop w:val="0"/>
      <w:marBottom w:val="0"/>
      <w:divBdr>
        <w:top w:val="none" w:sz="0" w:space="0" w:color="auto"/>
        <w:left w:val="none" w:sz="0" w:space="0" w:color="auto"/>
        <w:bottom w:val="none" w:sz="0" w:space="0" w:color="auto"/>
        <w:right w:val="none" w:sz="0" w:space="0" w:color="auto"/>
      </w:divBdr>
      <w:divsChild>
        <w:div w:id="1414929826">
          <w:marLeft w:val="1066"/>
          <w:marRight w:val="0"/>
          <w:marTop w:val="96"/>
          <w:marBottom w:val="0"/>
          <w:divBdr>
            <w:top w:val="none" w:sz="0" w:space="0" w:color="auto"/>
            <w:left w:val="none" w:sz="0" w:space="0" w:color="auto"/>
            <w:bottom w:val="none" w:sz="0" w:space="0" w:color="auto"/>
            <w:right w:val="none" w:sz="0" w:space="0" w:color="auto"/>
          </w:divBdr>
        </w:div>
        <w:div w:id="1614090704">
          <w:marLeft w:val="1066"/>
          <w:marRight w:val="0"/>
          <w:marTop w:val="96"/>
          <w:marBottom w:val="0"/>
          <w:divBdr>
            <w:top w:val="none" w:sz="0" w:space="0" w:color="auto"/>
            <w:left w:val="none" w:sz="0" w:space="0" w:color="auto"/>
            <w:bottom w:val="none" w:sz="0" w:space="0" w:color="auto"/>
            <w:right w:val="none" w:sz="0" w:space="0" w:color="auto"/>
          </w:divBdr>
        </w:div>
        <w:div w:id="1907763777">
          <w:marLeft w:val="1066"/>
          <w:marRight w:val="0"/>
          <w:marTop w:val="96"/>
          <w:marBottom w:val="0"/>
          <w:divBdr>
            <w:top w:val="none" w:sz="0" w:space="0" w:color="auto"/>
            <w:left w:val="none" w:sz="0" w:space="0" w:color="auto"/>
            <w:bottom w:val="none" w:sz="0" w:space="0" w:color="auto"/>
            <w:right w:val="none" w:sz="0" w:space="0" w:color="auto"/>
          </w:divBdr>
        </w:div>
      </w:divsChild>
    </w:div>
    <w:div w:id="228001245">
      <w:bodyDiv w:val="1"/>
      <w:marLeft w:val="0"/>
      <w:marRight w:val="0"/>
      <w:marTop w:val="0"/>
      <w:marBottom w:val="0"/>
      <w:divBdr>
        <w:top w:val="none" w:sz="0" w:space="0" w:color="auto"/>
        <w:left w:val="none" w:sz="0" w:space="0" w:color="auto"/>
        <w:bottom w:val="none" w:sz="0" w:space="0" w:color="auto"/>
        <w:right w:val="none" w:sz="0" w:space="0" w:color="auto"/>
      </w:divBdr>
      <w:divsChild>
        <w:div w:id="2057317673">
          <w:marLeft w:val="547"/>
          <w:marRight w:val="0"/>
          <w:marTop w:val="0"/>
          <w:marBottom w:val="0"/>
          <w:divBdr>
            <w:top w:val="none" w:sz="0" w:space="0" w:color="auto"/>
            <w:left w:val="none" w:sz="0" w:space="0" w:color="auto"/>
            <w:bottom w:val="none" w:sz="0" w:space="0" w:color="auto"/>
            <w:right w:val="none" w:sz="0" w:space="0" w:color="auto"/>
          </w:divBdr>
        </w:div>
      </w:divsChild>
    </w:div>
    <w:div w:id="247815307">
      <w:bodyDiv w:val="1"/>
      <w:marLeft w:val="0"/>
      <w:marRight w:val="0"/>
      <w:marTop w:val="0"/>
      <w:marBottom w:val="0"/>
      <w:divBdr>
        <w:top w:val="none" w:sz="0" w:space="0" w:color="auto"/>
        <w:left w:val="none" w:sz="0" w:space="0" w:color="auto"/>
        <w:bottom w:val="none" w:sz="0" w:space="0" w:color="auto"/>
        <w:right w:val="none" w:sz="0" w:space="0" w:color="auto"/>
      </w:divBdr>
    </w:div>
    <w:div w:id="248582260">
      <w:bodyDiv w:val="1"/>
      <w:marLeft w:val="0"/>
      <w:marRight w:val="0"/>
      <w:marTop w:val="0"/>
      <w:marBottom w:val="0"/>
      <w:divBdr>
        <w:top w:val="none" w:sz="0" w:space="0" w:color="auto"/>
        <w:left w:val="none" w:sz="0" w:space="0" w:color="auto"/>
        <w:bottom w:val="none" w:sz="0" w:space="0" w:color="auto"/>
        <w:right w:val="none" w:sz="0" w:space="0" w:color="auto"/>
      </w:divBdr>
    </w:div>
    <w:div w:id="254747708">
      <w:bodyDiv w:val="1"/>
      <w:marLeft w:val="0"/>
      <w:marRight w:val="0"/>
      <w:marTop w:val="0"/>
      <w:marBottom w:val="0"/>
      <w:divBdr>
        <w:top w:val="none" w:sz="0" w:space="0" w:color="auto"/>
        <w:left w:val="none" w:sz="0" w:space="0" w:color="auto"/>
        <w:bottom w:val="none" w:sz="0" w:space="0" w:color="auto"/>
        <w:right w:val="none" w:sz="0" w:space="0" w:color="auto"/>
      </w:divBdr>
      <w:divsChild>
        <w:div w:id="1826042554">
          <w:marLeft w:val="547"/>
          <w:marRight w:val="0"/>
          <w:marTop w:val="115"/>
          <w:marBottom w:val="0"/>
          <w:divBdr>
            <w:top w:val="none" w:sz="0" w:space="0" w:color="auto"/>
            <w:left w:val="none" w:sz="0" w:space="0" w:color="auto"/>
            <w:bottom w:val="none" w:sz="0" w:space="0" w:color="auto"/>
            <w:right w:val="none" w:sz="0" w:space="0" w:color="auto"/>
          </w:divBdr>
        </w:div>
      </w:divsChild>
    </w:div>
    <w:div w:id="268663107">
      <w:bodyDiv w:val="1"/>
      <w:marLeft w:val="0"/>
      <w:marRight w:val="0"/>
      <w:marTop w:val="0"/>
      <w:marBottom w:val="0"/>
      <w:divBdr>
        <w:top w:val="none" w:sz="0" w:space="0" w:color="auto"/>
        <w:left w:val="none" w:sz="0" w:space="0" w:color="auto"/>
        <w:bottom w:val="none" w:sz="0" w:space="0" w:color="auto"/>
        <w:right w:val="none" w:sz="0" w:space="0" w:color="auto"/>
      </w:divBdr>
      <w:divsChild>
        <w:div w:id="769082422">
          <w:marLeft w:val="547"/>
          <w:marRight w:val="0"/>
          <w:marTop w:val="77"/>
          <w:marBottom w:val="0"/>
          <w:divBdr>
            <w:top w:val="none" w:sz="0" w:space="0" w:color="auto"/>
            <w:left w:val="none" w:sz="0" w:space="0" w:color="auto"/>
            <w:bottom w:val="none" w:sz="0" w:space="0" w:color="auto"/>
            <w:right w:val="none" w:sz="0" w:space="0" w:color="auto"/>
          </w:divBdr>
        </w:div>
        <w:div w:id="1677918452">
          <w:marLeft w:val="547"/>
          <w:marRight w:val="0"/>
          <w:marTop w:val="77"/>
          <w:marBottom w:val="0"/>
          <w:divBdr>
            <w:top w:val="none" w:sz="0" w:space="0" w:color="auto"/>
            <w:left w:val="none" w:sz="0" w:space="0" w:color="auto"/>
            <w:bottom w:val="none" w:sz="0" w:space="0" w:color="auto"/>
            <w:right w:val="none" w:sz="0" w:space="0" w:color="auto"/>
          </w:divBdr>
        </w:div>
      </w:divsChild>
    </w:div>
    <w:div w:id="290331601">
      <w:bodyDiv w:val="1"/>
      <w:marLeft w:val="0"/>
      <w:marRight w:val="0"/>
      <w:marTop w:val="0"/>
      <w:marBottom w:val="0"/>
      <w:divBdr>
        <w:top w:val="none" w:sz="0" w:space="0" w:color="auto"/>
        <w:left w:val="none" w:sz="0" w:space="0" w:color="auto"/>
        <w:bottom w:val="none" w:sz="0" w:space="0" w:color="auto"/>
        <w:right w:val="none" w:sz="0" w:space="0" w:color="auto"/>
      </w:divBdr>
    </w:div>
    <w:div w:id="395325374">
      <w:bodyDiv w:val="1"/>
      <w:marLeft w:val="0"/>
      <w:marRight w:val="0"/>
      <w:marTop w:val="0"/>
      <w:marBottom w:val="0"/>
      <w:divBdr>
        <w:top w:val="none" w:sz="0" w:space="0" w:color="auto"/>
        <w:left w:val="none" w:sz="0" w:space="0" w:color="auto"/>
        <w:bottom w:val="none" w:sz="0" w:space="0" w:color="auto"/>
        <w:right w:val="none" w:sz="0" w:space="0" w:color="auto"/>
      </w:divBdr>
    </w:div>
    <w:div w:id="397360127">
      <w:bodyDiv w:val="1"/>
      <w:marLeft w:val="0"/>
      <w:marRight w:val="0"/>
      <w:marTop w:val="0"/>
      <w:marBottom w:val="0"/>
      <w:divBdr>
        <w:top w:val="none" w:sz="0" w:space="0" w:color="auto"/>
        <w:left w:val="none" w:sz="0" w:space="0" w:color="auto"/>
        <w:bottom w:val="none" w:sz="0" w:space="0" w:color="auto"/>
        <w:right w:val="none" w:sz="0" w:space="0" w:color="auto"/>
      </w:divBdr>
      <w:divsChild>
        <w:div w:id="1401094450">
          <w:marLeft w:val="720"/>
          <w:marRight w:val="0"/>
          <w:marTop w:val="77"/>
          <w:marBottom w:val="0"/>
          <w:divBdr>
            <w:top w:val="none" w:sz="0" w:space="0" w:color="auto"/>
            <w:left w:val="none" w:sz="0" w:space="0" w:color="auto"/>
            <w:bottom w:val="none" w:sz="0" w:space="0" w:color="auto"/>
            <w:right w:val="none" w:sz="0" w:space="0" w:color="auto"/>
          </w:divBdr>
        </w:div>
        <w:div w:id="1900820947">
          <w:marLeft w:val="2736"/>
          <w:marRight w:val="0"/>
          <w:marTop w:val="77"/>
          <w:marBottom w:val="0"/>
          <w:divBdr>
            <w:top w:val="none" w:sz="0" w:space="0" w:color="auto"/>
            <w:left w:val="none" w:sz="0" w:space="0" w:color="auto"/>
            <w:bottom w:val="none" w:sz="0" w:space="0" w:color="auto"/>
            <w:right w:val="none" w:sz="0" w:space="0" w:color="auto"/>
          </w:divBdr>
        </w:div>
        <w:div w:id="2139756012">
          <w:marLeft w:val="2736"/>
          <w:marRight w:val="0"/>
          <w:marTop w:val="77"/>
          <w:marBottom w:val="0"/>
          <w:divBdr>
            <w:top w:val="none" w:sz="0" w:space="0" w:color="auto"/>
            <w:left w:val="none" w:sz="0" w:space="0" w:color="auto"/>
            <w:bottom w:val="none" w:sz="0" w:space="0" w:color="auto"/>
            <w:right w:val="none" w:sz="0" w:space="0" w:color="auto"/>
          </w:divBdr>
        </w:div>
      </w:divsChild>
    </w:div>
    <w:div w:id="539050423">
      <w:bodyDiv w:val="1"/>
      <w:marLeft w:val="0"/>
      <w:marRight w:val="0"/>
      <w:marTop w:val="0"/>
      <w:marBottom w:val="0"/>
      <w:divBdr>
        <w:top w:val="none" w:sz="0" w:space="0" w:color="auto"/>
        <w:left w:val="none" w:sz="0" w:space="0" w:color="auto"/>
        <w:bottom w:val="none" w:sz="0" w:space="0" w:color="auto"/>
        <w:right w:val="none" w:sz="0" w:space="0" w:color="auto"/>
      </w:divBdr>
    </w:div>
    <w:div w:id="544563026">
      <w:bodyDiv w:val="1"/>
      <w:marLeft w:val="0"/>
      <w:marRight w:val="0"/>
      <w:marTop w:val="0"/>
      <w:marBottom w:val="0"/>
      <w:divBdr>
        <w:top w:val="none" w:sz="0" w:space="0" w:color="auto"/>
        <w:left w:val="none" w:sz="0" w:space="0" w:color="auto"/>
        <w:bottom w:val="none" w:sz="0" w:space="0" w:color="auto"/>
        <w:right w:val="none" w:sz="0" w:space="0" w:color="auto"/>
      </w:divBdr>
      <w:divsChild>
        <w:div w:id="145978704">
          <w:marLeft w:val="547"/>
          <w:marRight w:val="0"/>
          <w:marTop w:val="0"/>
          <w:marBottom w:val="0"/>
          <w:divBdr>
            <w:top w:val="none" w:sz="0" w:space="0" w:color="auto"/>
            <w:left w:val="none" w:sz="0" w:space="0" w:color="auto"/>
            <w:bottom w:val="none" w:sz="0" w:space="0" w:color="auto"/>
            <w:right w:val="none" w:sz="0" w:space="0" w:color="auto"/>
          </w:divBdr>
        </w:div>
      </w:divsChild>
    </w:div>
    <w:div w:id="546727166">
      <w:bodyDiv w:val="1"/>
      <w:marLeft w:val="0"/>
      <w:marRight w:val="0"/>
      <w:marTop w:val="0"/>
      <w:marBottom w:val="0"/>
      <w:divBdr>
        <w:top w:val="none" w:sz="0" w:space="0" w:color="auto"/>
        <w:left w:val="none" w:sz="0" w:space="0" w:color="auto"/>
        <w:bottom w:val="none" w:sz="0" w:space="0" w:color="auto"/>
        <w:right w:val="none" w:sz="0" w:space="0" w:color="auto"/>
      </w:divBdr>
    </w:div>
    <w:div w:id="561015919">
      <w:bodyDiv w:val="1"/>
      <w:marLeft w:val="0"/>
      <w:marRight w:val="0"/>
      <w:marTop w:val="0"/>
      <w:marBottom w:val="0"/>
      <w:divBdr>
        <w:top w:val="none" w:sz="0" w:space="0" w:color="auto"/>
        <w:left w:val="none" w:sz="0" w:space="0" w:color="auto"/>
        <w:bottom w:val="none" w:sz="0" w:space="0" w:color="auto"/>
        <w:right w:val="none" w:sz="0" w:space="0" w:color="auto"/>
      </w:divBdr>
      <w:divsChild>
        <w:div w:id="1902207045">
          <w:marLeft w:val="274"/>
          <w:marRight w:val="0"/>
          <w:marTop w:val="0"/>
          <w:marBottom w:val="0"/>
          <w:divBdr>
            <w:top w:val="none" w:sz="0" w:space="0" w:color="auto"/>
            <w:left w:val="none" w:sz="0" w:space="0" w:color="auto"/>
            <w:bottom w:val="none" w:sz="0" w:space="0" w:color="auto"/>
            <w:right w:val="none" w:sz="0" w:space="0" w:color="auto"/>
          </w:divBdr>
        </w:div>
        <w:div w:id="392126348">
          <w:marLeft w:val="274"/>
          <w:marRight w:val="0"/>
          <w:marTop w:val="0"/>
          <w:marBottom w:val="0"/>
          <w:divBdr>
            <w:top w:val="none" w:sz="0" w:space="0" w:color="auto"/>
            <w:left w:val="none" w:sz="0" w:space="0" w:color="auto"/>
            <w:bottom w:val="none" w:sz="0" w:space="0" w:color="auto"/>
            <w:right w:val="none" w:sz="0" w:space="0" w:color="auto"/>
          </w:divBdr>
        </w:div>
        <w:div w:id="1245990274">
          <w:marLeft w:val="274"/>
          <w:marRight w:val="0"/>
          <w:marTop w:val="0"/>
          <w:marBottom w:val="0"/>
          <w:divBdr>
            <w:top w:val="none" w:sz="0" w:space="0" w:color="auto"/>
            <w:left w:val="none" w:sz="0" w:space="0" w:color="auto"/>
            <w:bottom w:val="none" w:sz="0" w:space="0" w:color="auto"/>
            <w:right w:val="none" w:sz="0" w:space="0" w:color="auto"/>
          </w:divBdr>
        </w:div>
      </w:divsChild>
    </w:div>
    <w:div w:id="609630117">
      <w:bodyDiv w:val="1"/>
      <w:marLeft w:val="0"/>
      <w:marRight w:val="0"/>
      <w:marTop w:val="0"/>
      <w:marBottom w:val="0"/>
      <w:divBdr>
        <w:top w:val="none" w:sz="0" w:space="0" w:color="auto"/>
        <w:left w:val="none" w:sz="0" w:space="0" w:color="auto"/>
        <w:bottom w:val="none" w:sz="0" w:space="0" w:color="auto"/>
        <w:right w:val="none" w:sz="0" w:space="0" w:color="auto"/>
      </w:divBdr>
      <w:divsChild>
        <w:div w:id="2099935316">
          <w:marLeft w:val="720"/>
          <w:marRight w:val="0"/>
          <w:marTop w:val="77"/>
          <w:marBottom w:val="0"/>
          <w:divBdr>
            <w:top w:val="none" w:sz="0" w:space="0" w:color="auto"/>
            <w:left w:val="none" w:sz="0" w:space="0" w:color="auto"/>
            <w:bottom w:val="none" w:sz="0" w:space="0" w:color="auto"/>
            <w:right w:val="none" w:sz="0" w:space="0" w:color="auto"/>
          </w:divBdr>
        </w:div>
        <w:div w:id="1376277407">
          <w:marLeft w:val="2736"/>
          <w:marRight w:val="0"/>
          <w:marTop w:val="77"/>
          <w:marBottom w:val="0"/>
          <w:divBdr>
            <w:top w:val="none" w:sz="0" w:space="0" w:color="auto"/>
            <w:left w:val="none" w:sz="0" w:space="0" w:color="auto"/>
            <w:bottom w:val="none" w:sz="0" w:space="0" w:color="auto"/>
            <w:right w:val="none" w:sz="0" w:space="0" w:color="auto"/>
          </w:divBdr>
        </w:div>
        <w:div w:id="492718676">
          <w:marLeft w:val="2736"/>
          <w:marRight w:val="0"/>
          <w:marTop w:val="77"/>
          <w:marBottom w:val="0"/>
          <w:divBdr>
            <w:top w:val="none" w:sz="0" w:space="0" w:color="auto"/>
            <w:left w:val="none" w:sz="0" w:space="0" w:color="auto"/>
            <w:bottom w:val="none" w:sz="0" w:space="0" w:color="auto"/>
            <w:right w:val="none" w:sz="0" w:space="0" w:color="auto"/>
          </w:divBdr>
        </w:div>
      </w:divsChild>
    </w:div>
    <w:div w:id="646856493">
      <w:bodyDiv w:val="1"/>
      <w:marLeft w:val="0"/>
      <w:marRight w:val="0"/>
      <w:marTop w:val="0"/>
      <w:marBottom w:val="0"/>
      <w:divBdr>
        <w:top w:val="none" w:sz="0" w:space="0" w:color="auto"/>
        <w:left w:val="none" w:sz="0" w:space="0" w:color="auto"/>
        <w:bottom w:val="none" w:sz="0" w:space="0" w:color="auto"/>
        <w:right w:val="none" w:sz="0" w:space="0" w:color="auto"/>
      </w:divBdr>
      <w:divsChild>
        <w:div w:id="129980767">
          <w:marLeft w:val="547"/>
          <w:marRight w:val="0"/>
          <w:marTop w:val="115"/>
          <w:marBottom w:val="0"/>
          <w:divBdr>
            <w:top w:val="none" w:sz="0" w:space="0" w:color="auto"/>
            <w:left w:val="none" w:sz="0" w:space="0" w:color="auto"/>
            <w:bottom w:val="none" w:sz="0" w:space="0" w:color="auto"/>
            <w:right w:val="none" w:sz="0" w:space="0" w:color="auto"/>
          </w:divBdr>
        </w:div>
      </w:divsChild>
    </w:div>
    <w:div w:id="669598213">
      <w:bodyDiv w:val="1"/>
      <w:marLeft w:val="0"/>
      <w:marRight w:val="0"/>
      <w:marTop w:val="0"/>
      <w:marBottom w:val="0"/>
      <w:divBdr>
        <w:top w:val="none" w:sz="0" w:space="0" w:color="auto"/>
        <w:left w:val="none" w:sz="0" w:space="0" w:color="auto"/>
        <w:bottom w:val="none" w:sz="0" w:space="0" w:color="auto"/>
        <w:right w:val="none" w:sz="0" w:space="0" w:color="auto"/>
      </w:divBdr>
      <w:divsChild>
        <w:div w:id="1129124617">
          <w:marLeft w:val="547"/>
          <w:marRight w:val="0"/>
          <w:marTop w:val="77"/>
          <w:marBottom w:val="0"/>
          <w:divBdr>
            <w:top w:val="none" w:sz="0" w:space="0" w:color="auto"/>
            <w:left w:val="none" w:sz="0" w:space="0" w:color="auto"/>
            <w:bottom w:val="none" w:sz="0" w:space="0" w:color="auto"/>
            <w:right w:val="none" w:sz="0" w:space="0" w:color="auto"/>
          </w:divBdr>
        </w:div>
        <w:div w:id="1057705010">
          <w:marLeft w:val="547"/>
          <w:marRight w:val="0"/>
          <w:marTop w:val="77"/>
          <w:marBottom w:val="0"/>
          <w:divBdr>
            <w:top w:val="none" w:sz="0" w:space="0" w:color="auto"/>
            <w:left w:val="none" w:sz="0" w:space="0" w:color="auto"/>
            <w:bottom w:val="none" w:sz="0" w:space="0" w:color="auto"/>
            <w:right w:val="none" w:sz="0" w:space="0" w:color="auto"/>
          </w:divBdr>
        </w:div>
        <w:div w:id="835920619">
          <w:marLeft w:val="547"/>
          <w:marRight w:val="0"/>
          <w:marTop w:val="77"/>
          <w:marBottom w:val="0"/>
          <w:divBdr>
            <w:top w:val="none" w:sz="0" w:space="0" w:color="auto"/>
            <w:left w:val="none" w:sz="0" w:space="0" w:color="auto"/>
            <w:bottom w:val="none" w:sz="0" w:space="0" w:color="auto"/>
            <w:right w:val="none" w:sz="0" w:space="0" w:color="auto"/>
          </w:divBdr>
        </w:div>
      </w:divsChild>
    </w:div>
    <w:div w:id="695430764">
      <w:bodyDiv w:val="1"/>
      <w:marLeft w:val="0"/>
      <w:marRight w:val="0"/>
      <w:marTop w:val="0"/>
      <w:marBottom w:val="0"/>
      <w:divBdr>
        <w:top w:val="none" w:sz="0" w:space="0" w:color="auto"/>
        <w:left w:val="none" w:sz="0" w:space="0" w:color="auto"/>
        <w:bottom w:val="none" w:sz="0" w:space="0" w:color="auto"/>
        <w:right w:val="none" w:sz="0" w:space="0" w:color="auto"/>
      </w:divBdr>
    </w:div>
    <w:div w:id="700711304">
      <w:bodyDiv w:val="1"/>
      <w:marLeft w:val="0"/>
      <w:marRight w:val="0"/>
      <w:marTop w:val="0"/>
      <w:marBottom w:val="0"/>
      <w:divBdr>
        <w:top w:val="none" w:sz="0" w:space="0" w:color="auto"/>
        <w:left w:val="none" w:sz="0" w:space="0" w:color="auto"/>
        <w:bottom w:val="none" w:sz="0" w:space="0" w:color="auto"/>
        <w:right w:val="none" w:sz="0" w:space="0" w:color="auto"/>
      </w:divBdr>
      <w:divsChild>
        <w:div w:id="1624581817">
          <w:marLeft w:val="1267"/>
          <w:marRight w:val="0"/>
          <w:marTop w:val="115"/>
          <w:marBottom w:val="0"/>
          <w:divBdr>
            <w:top w:val="none" w:sz="0" w:space="0" w:color="auto"/>
            <w:left w:val="none" w:sz="0" w:space="0" w:color="auto"/>
            <w:bottom w:val="none" w:sz="0" w:space="0" w:color="auto"/>
            <w:right w:val="none" w:sz="0" w:space="0" w:color="auto"/>
          </w:divBdr>
        </w:div>
        <w:div w:id="514346848">
          <w:marLeft w:val="1267"/>
          <w:marRight w:val="0"/>
          <w:marTop w:val="115"/>
          <w:marBottom w:val="0"/>
          <w:divBdr>
            <w:top w:val="none" w:sz="0" w:space="0" w:color="auto"/>
            <w:left w:val="none" w:sz="0" w:space="0" w:color="auto"/>
            <w:bottom w:val="none" w:sz="0" w:space="0" w:color="auto"/>
            <w:right w:val="none" w:sz="0" w:space="0" w:color="auto"/>
          </w:divBdr>
        </w:div>
        <w:div w:id="1050961905">
          <w:marLeft w:val="1267"/>
          <w:marRight w:val="0"/>
          <w:marTop w:val="115"/>
          <w:marBottom w:val="0"/>
          <w:divBdr>
            <w:top w:val="none" w:sz="0" w:space="0" w:color="auto"/>
            <w:left w:val="none" w:sz="0" w:space="0" w:color="auto"/>
            <w:bottom w:val="none" w:sz="0" w:space="0" w:color="auto"/>
            <w:right w:val="none" w:sz="0" w:space="0" w:color="auto"/>
          </w:divBdr>
        </w:div>
        <w:div w:id="571353910">
          <w:marLeft w:val="1267"/>
          <w:marRight w:val="0"/>
          <w:marTop w:val="115"/>
          <w:marBottom w:val="0"/>
          <w:divBdr>
            <w:top w:val="none" w:sz="0" w:space="0" w:color="auto"/>
            <w:left w:val="none" w:sz="0" w:space="0" w:color="auto"/>
            <w:bottom w:val="none" w:sz="0" w:space="0" w:color="auto"/>
            <w:right w:val="none" w:sz="0" w:space="0" w:color="auto"/>
          </w:divBdr>
        </w:div>
        <w:div w:id="1482040695">
          <w:marLeft w:val="1267"/>
          <w:marRight w:val="0"/>
          <w:marTop w:val="115"/>
          <w:marBottom w:val="0"/>
          <w:divBdr>
            <w:top w:val="none" w:sz="0" w:space="0" w:color="auto"/>
            <w:left w:val="none" w:sz="0" w:space="0" w:color="auto"/>
            <w:bottom w:val="none" w:sz="0" w:space="0" w:color="auto"/>
            <w:right w:val="none" w:sz="0" w:space="0" w:color="auto"/>
          </w:divBdr>
        </w:div>
        <w:div w:id="1208371962">
          <w:marLeft w:val="1267"/>
          <w:marRight w:val="0"/>
          <w:marTop w:val="115"/>
          <w:marBottom w:val="0"/>
          <w:divBdr>
            <w:top w:val="none" w:sz="0" w:space="0" w:color="auto"/>
            <w:left w:val="none" w:sz="0" w:space="0" w:color="auto"/>
            <w:bottom w:val="none" w:sz="0" w:space="0" w:color="auto"/>
            <w:right w:val="none" w:sz="0" w:space="0" w:color="auto"/>
          </w:divBdr>
        </w:div>
        <w:div w:id="2108229957">
          <w:marLeft w:val="1267"/>
          <w:marRight w:val="0"/>
          <w:marTop w:val="115"/>
          <w:marBottom w:val="0"/>
          <w:divBdr>
            <w:top w:val="none" w:sz="0" w:space="0" w:color="auto"/>
            <w:left w:val="none" w:sz="0" w:space="0" w:color="auto"/>
            <w:bottom w:val="none" w:sz="0" w:space="0" w:color="auto"/>
            <w:right w:val="none" w:sz="0" w:space="0" w:color="auto"/>
          </w:divBdr>
        </w:div>
      </w:divsChild>
    </w:div>
    <w:div w:id="701321480">
      <w:bodyDiv w:val="1"/>
      <w:marLeft w:val="0"/>
      <w:marRight w:val="0"/>
      <w:marTop w:val="0"/>
      <w:marBottom w:val="0"/>
      <w:divBdr>
        <w:top w:val="none" w:sz="0" w:space="0" w:color="auto"/>
        <w:left w:val="none" w:sz="0" w:space="0" w:color="auto"/>
        <w:bottom w:val="none" w:sz="0" w:space="0" w:color="auto"/>
        <w:right w:val="none" w:sz="0" w:space="0" w:color="auto"/>
      </w:divBdr>
      <w:divsChild>
        <w:div w:id="1103375831">
          <w:marLeft w:val="547"/>
          <w:marRight w:val="0"/>
          <w:marTop w:val="115"/>
          <w:marBottom w:val="0"/>
          <w:divBdr>
            <w:top w:val="none" w:sz="0" w:space="0" w:color="auto"/>
            <w:left w:val="none" w:sz="0" w:space="0" w:color="auto"/>
            <w:bottom w:val="none" w:sz="0" w:space="0" w:color="auto"/>
            <w:right w:val="none" w:sz="0" w:space="0" w:color="auto"/>
          </w:divBdr>
        </w:div>
      </w:divsChild>
    </w:div>
    <w:div w:id="748429550">
      <w:bodyDiv w:val="1"/>
      <w:marLeft w:val="0"/>
      <w:marRight w:val="0"/>
      <w:marTop w:val="0"/>
      <w:marBottom w:val="0"/>
      <w:divBdr>
        <w:top w:val="none" w:sz="0" w:space="0" w:color="auto"/>
        <w:left w:val="none" w:sz="0" w:space="0" w:color="auto"/>
        <w:bottom w:val="none" w:sz="0" w:space="0" w:color="auto"/>
        <w:right w:val="none" w:sz="0" w:space="0" w:color="auto"/>
      </w:divBdr>
    </w:div>
    <w:div w:id="773747870">
      <w:bodyDiv w:val="1"/>
      <w:marLeft w:val="0"/>
      <w:marRight w:val="0"/>
      <w:marTop w:val="0"/>
      <w:marBottom w:val="0"/>
      <w:divBdr>
        <w:top w:val="none" w:sz="0" w:space="0" w:color="auto"/>
        <w:left w:val="none" w:sz="0" w:space="0" w:color="auto"/>
        <w:bottom w:val="none" w:sz="0" w:space="0" w:color="auto"/>
        <w:right w:val="none" w:sz="0" w:space="0" w:color="auto"/>
      </w:divBdr>
      <w:divsChild>
        <w:div w:id="1439375699">
          <w:marLeft w:val="547"/>
          <w:marRight w:val="0"/>
          <w:marTop w:val="77"/>
          <w:marBottom w:val="0"/>
          <w:divBdr>
            <w:top w:val="none" w:sz="0" w:space="0" w:color="auto"/>
            <w:left w:val="none" w:sz="0" w:space="0" w:color="auto"/>
            <w:bottom w:val="none" w:sz="0" w:space="0" w:color="auto"/>
            <w:right w:val="none" w:sz="0" w:space="0" w:color="auto"/>
          </w:divBdr>
        </w:div>
        <w:div w:id="37824181">
          <w:marLeft w:val="547"/>
          <w:marRight w:val="0"/>
          <w:marTop w:val="77"/>
          <w:marBottom w:val="0"/>
          <w:divBdr>
            <w:top w:val="none" w:sz="0" w:space="0" w:color="auto"/>
            <w:left w:val="none" w:sz="0" w:space="0" w:color="auto"/>
            <w:bottom w:val="none" w:sz="0" w:space="0" w:color="auto"/>
            <w:right w:val="none" w:sz="0" w:space="0" w:color="auto"/>
          </w:divBdr>
        </w:div>
        <w:div w:id="84619699">
          <w:marLeft w:val="547"/>
          <w:marRight w:val="0"/>
          <w:marTop w:val="77"/>
          <w:marBottom w:val="0"/>
          <w:divBdr>
            <w:top w:val="none" w:sz="0" w:space="0" w:color="auto"/>
            <w:left w:val="none" w:sz="0" w:space="0" w:color="auto"/>
            <w:bottom w:val="none" w:sz="0" w:space="0" w:color="auto"/>
            <w:right w:val="none" w:sz="0" w:space="0" w:color="auto"/>
          </w:divBdr>
        </w:div>
      </w:divsChild>
    </w:div>
    <w:div w:id="790170708">
      <w:bodyDiv w:val="1"/>
      <w:marLeft w:val="0"/>
      <w:marRight w:val="0"/>
      <w:marTop w:val="0"/>
      <w:marBottom w:val="0"/>
      <w:divBdr>
        <w:top w:val="none" w:sz="0" w:space="0" w:color="auto"/>
        <w:left w:val="none" w:sz="0" w:space="0" w:color="auto"/>
        <w:bottom w:val="none" w:sz="0" w:space="0" w:color="auto"/>
        <w:right w:val="none" w:sz="0" w:space="0" w:color="auto"/>
      </w:divBdr>
      <w:divsChild>
        <w:div w:id="1153326958">
          <w:marLeft w:val="547"/>
          <w:marRight w:val="0"/>
          <w:marTop w:val="0"/>
          <w:marBottom w:val="0"/>
          <w:divBdr>
            <w:top w:val="none" w:sz="0" w:space="0" w:color="auto"/>
            <w:left w:val="none" w:sz="0" w:space="0" w:color="auto"/>
            <w:bottom w:val="none" w:sz="0" w:space="0" w:color="auto"/>
            <w:right w:val="none" w:sz="0" w:space="0" w:color="auto"/>
          </w:divBdr>
        </w:div>
      </w:divsChild>
    </w:div>
    <w:div w:id="803817118">
      <w:bodyDiv w:val="1"/>
      <w:marLeft w:val="0"/>
      <w:marRight w:val="0"/>
      <w:marTop w:val="0"/>
      <w:marBottom w:val="0"/>
      <w:divBdr>
        <w:top w:val="none" w:sz="0" w:space="0" w:color="auto"/>
        <w:left w:val="none" w:sz="0" w:space="0" w:color="auto"/>
        <w:bottom w:val="none" w:sz="0" w:space="0" w:color="auto"/>
        <w:right w:val="none" w:sz="0" w:space="0" w:color="auto"/>
      </w:divBdr>
      <w:divsChild>
        <w:div w:id="1918980239">
          <w:marLeft w:val="547"/>
          <w:marRight w:val="0"/>
          <w:marTop w:val="115"/>
          <w:marBottom w:val="0"/>
          <w:divBdr>
            <w:top w:val="none" w:sz="0" w:space="0" w:color="auto"/>
            <w:left w:val="none" w:sz="0" w:space="0" w:color="auto"/>
            <w:bottom w:val="none" w:sz="0" w:space="0" w:color="auto"/>
            <w:right w:val="none" w:sz="0" w:space="0" w:color="auto"/>
          </w:divBdr>
        </w:div>
      </w:divsChild>
    </w:div>
    <w:div w:id="816149445">
      <w:bodyDiv w:val="1"/>
      <w:marLeft w:val="0"/>
      <w:marRight w:val="0"/>
      <w:marTop w:val="0"/>
      <w:marBottom w:val="0"/>
      <w:divBdr>
        <w:top w:val="none" w:sz="0" w:space="0" w:color="auto"/>
        <w:left w:val="none" w:sz="0" w:space="0" w:color="auto"/>
        <w:bottom w:val="none" w:sz="0" w:space="0" w:color="auto"/>
        <w:right w:val="none" w:sz="0" w:space="0" w:color="auto"/>
      </w:divBdr>
    </w:div>
    <w:div w:id="826870080">
      <w:bodyDiv w:val="1"/>
      <w:marLeft w:val="0"/>
      <w:marRight w:val="0"/>
      <w:marTop w:val="0"/>
      <w:marBottom w:val="0"/>
      <w:divBdr>
        <w:top w:val="none" w:sz="0" w:space="0" w:color="auto"/>
        <w:left w:val="none" w:sz="0" w:space="0" w:color="auto"/>
        <w:bottom w:val="none" w:sz="0" w:space="0" w:color="auto"/>
        <w:right w:val="none" w:sz="0" w:space="0" w:color="auto"/>
      </w:divBdr>
      <w:divsChild>
        <w:div w:id="2110276103">
          <w:marLeft w:val="547"/>
          <w:marRight w:val="0"/>
          <w:marTop w:val="115"/>
          <w:marBottom w:val="0"/>
          <w:divBdr>
            <w:top w:val="none" w:sz="0" w:space="0" w:color="auto"/>
            <w:left w:val="none" w:sz="0" w:space="0" w:color="auto"/>
            <w:bottom w:val="none" w:sz="0" w:space="0" w:color="auto"/>
            <w:right w:val="none" w:sz="0" w:space="0" w:color="auto"/>
          </w:divBdr>
        </w:div>
      </w:divsChild>
    </w:div>
    <w:div w:id="847672659">
      <w:bodyDiv w:val="1"/>
      <w:marLeft w:val="0"/>
      <w:marRight w:val="0"/>
      <w:marTop w:val="0"/>
      <w:marBottom w:val="0"/>
      <w:divBdr>
        <w:top w:val="none" w:sz="0" w:space="0" w:color="auto"/>
        <w:left w:val="none" w:sz="0" w:space="0" w:color="auto"/>
        <w:bottom w:val="none" w:sz="0" w:space="0" w:color="auto"/>
        <w:right w:val="none" w:sz="0" w:space="0" w:color="auto"/>
      </w:divBdr>
      <w:divsChild>
        <w:div w:id="1508592494">
          <w:marLeft w:val="605"/>
          <w:marRight w:val="0"/>
          <w:marTop w:val="96"/>
          <w:marBottom w:val="0"/>
          <w:divBdr>
            <w:top w:val="none" w:sz="0" w:space="0" w:color="auto"/>
            <w:left w:val="none" w:sz="0" w:space="0" w:color="auto"/>
            <w:bottom w:val="none" w:sz="0" w:space="0" w:color="auto"/>
            <w:right w:val="none" w:sz="0" w:space="0" w:color="auto"/>
          </w:divBdr>
        </w:div>
        <w:div w:id="1334380507">
          <w:marLeft w:val="605"/>
          <w:marRight w:val="0"/>
          <w:marTop w:val="96"/>
          <w:marBottom w:val="0"/>
          <w:divBdr>
            <w:top w:val="none" w:sz="0" w:space="0" w:color="auto"/>
            <w:left w:val="none" w:sz="0" w:space="0" w:color="auto"/>
            <w:bottom w:val="none" w:sz="0" w:space="0" w:color="auto"/>
            <w:right w:val="none" w:sz="0" w:space="0" w:color="auto"/>
          </w:divBdr>
        </w:div>
        <w:div w:id="1885672852">
          <w:marLeft w:val="605"/>
          <w:marRight w:val="0"/>
          <w:marTop w:val="96"/>
          <w:marBottom w:val="0"/>
          <w:divBdr>
            <w:top w:val="none" w:sz="0" w:space="0" w:color="auto"/>
            <w:left w:val="none" w:sz="0" w:space="0" w:color="auto"/>
            <w:bottom w:val="none" w:sz="0" w:space="0" w:color="auto"/>
            <w:right w:val="none" w:sz="0" w:space="0" w:color="auto"/>
          </w:divBdr>
        </w:div>
        <w:div w:id="1282303793">
          <w:marLeft w:val="605"/>
          <w:marRight w:val="0"/>
          <w:marTop w:val="96"/>
          <w:marBottom w:val="0"/>
          <w:divBdr>
            <w:top w:val="none" w:sz="0" w:space="0" w:color="auto"/>
            <w:left w:val="none" w:sz="0" w:space="0" w:color="auto"/>
            <w:bottom w:val="none" w:sz="0" w:space="0" w:color="auto"/>
            <w:right w:val="none" w:sz="0" w:space="0" w:color="auto"/>
          </w:divBdr>
        </w:div>
        <w:div w:id="1528180794">
          <w:marLeft w:val="605"/>
          <w:marRight w:val="0"/>
          <w:marTop w:val="96"/>
          <w:marBottom w:val="0"/>
          <w:divBdr>
            <w:top w:val="none" w:sz="0" w:space="0" w:color="auto"/>
            <w:left w:val="none" w:sz="0" w:space="0" w:color="auto"/>
            <w:bottom w:val="none" w:sz="0" w:space="0" w:color="auto"/>
            <w:right w:val="none" w:sz="0" w:space="0" w:color="auto"/>
          </w:divBdr>
        </w:div>
      </w:divsChild>
    </w:div>
    <w:div w:id="915746962">
      <w:bodyDiv w:val="1"/>
      <w:marLeft w:val="0"/>
      <w:marRight w:val="0"/>
      <w:marTop w:val="0"/>
      <w:marBottom w:val="0"/>
      <w:divBdr>
        <w:top w:val="none" w:sz="0" w:space="0" w:color="auto"/>
        <w:left w:val="none" w:sz="0" w:space="0" w:color="auto"/>
        <w:bottom w:val="none" w:sz="0" w:space="0" w:color="auto"/>
        <w:right w:val="none" w:sz="0" w:space="0" w:color="auto"/>
      </w:divBdr>
      <w:divsChild>
        <w:div w:id="1775977595">
          <w:marLeft w:val="547"/>
          <w:marRight w:val="0"/>
          <w:marTop w:val="115"/>
          <w:marBottom w:val="0"/>
          <w:divBdr>
            <w:top w:val="none" w:sz="0" w:space="0" w:color="auto"/>
            <w:left w:val="none" w:sz="0" w:space="0" w:color="auto"/>
            <w:bottom w:val="none" w:sz="0" w:space="0" w:color="auto"/>
            <w:right w:val="none" w:sz="0" w:space="0" w:color="auto"/>
          </w:divBdr>
        </w:div>
      </w:divsChild>
    </w:div>
    <w:div w:id="939608879">
      <w:bodyDiv w:val="1"/>
      <w:marLeft w:val="0"/>
      <w:marRight w:val="0"/>
      <w:marTop w:val="0"/>
      <w:marBottom w:val="0"/>
      <w:divBdr>
        <w:top w:val="none" w:sz="0" w:space="0" w:color="auto"/>
        <w:left w:val="none" w:sz="0" w:space="0" w:color="auto"/>
        <w:bottom w:val="none" w:sz="0" w:space="0" w:color="auto"/>
        <w:right w:val="none" w:sz="0" w:space="0" w:color="auto"/>
      </w:divBdr>
      <w:divsChild>
        <w:div w:id="1254051555">
          <w:marLeft w:val="1066"/>
          <w:marRight w:val="0"/>
          <w:marTop w:val="96"/>
          <w:marBottom w:val="0"/>
          <w:divBdr>
            <w:top w:val="none" w:sz="0" w:space="0" w:color="auto"/>
            <w:left w:val="none" w:sz="0" w:space="0" w:color="auto"/>
            <w:bottom w:val="none" w:sz="0" w:space="0" w:color="auto"/>
            <w:right w:val="none" w:sz="0" w:space="0" w:color="auto"/>
          </w:divBdr>
        </w:div>
        <w:div w:id="2133936281">
          <w:marLeft w:val="1066"/>
          <w:marRight w:val="0"/>
          <w:marTop w:val="96"/>
          <w:marBottom w:val="0"/>
          <w:divBdr>
            <w:top w:val="none" w:sz="0" w:space="0" w:color="auto"/>
            <w:left w:val="none" w:sz="0" w:space="0" w:color="auto"/>
            <w:bottom w:val="none" w:sz="0" w:space="0" w:color="auto"/>
            <w:right w:val="none" w:sz="0" w:space="0" w:color="auto"/>
          </w:divBdr>
        </w:div>
        <w:div w:id="1162937673">
          <w:marLeft w:val="1066"/>
          <w:marRight w:val="0"/>
          <w:marTop w:val="96"/>
          <w:marBottom w:val="0"/>
          <w:divBdr>
            <w:top w:val="none" w:sz="0" w:space="0" w:color="auto"/>
            <w:left w:val="none" w:sz="0" w:space="0" w:color="auto"/>
            <w:bottom w:val="none" w:sz="0" w:space="0" w:color="auto"/>
            <w:right w:val="none" w:sz="0" w:space="0" w:color="auto"/>
          </w:divBdr>
        </w:div>
      </w:divsChild>
    </w:div>
    <w:div w:id="946697833">
      <w:bodyDiv w:val="1"/>
      <w:marLeft w:val="0"/>
      <w:marRight w:val="0"/>
      <w:marTop w:val="0"/>
      <w:marBottom w:val="0"/>
      <w:divBdr>
        <w:top w:val="none" w:sz="0" w:space="0" w:color="auto"/>
        <w:left w:val="none" w:sz="0" w:space="0" w:color="auto"/>
        <w:bottom w:val="none" w:sz="0" w:space="0" w:color="auto"/>
        <w:right w:val="none" w:sz="0" w:space="0" w:color="auto"/>
      </w:divBdr>
    </w:div>
    <w:div w:id="1008367014">
      <w:bodyDiv w:val="1"/>
      <w:marLeft w:val="0"/>
      <w:marRight w:val="0"/>
      <w:marTop w:val="0"/>
      <w:marBottom w:val="0"/>
      <w:divBdr>
        <w:top w:val="none" w:sz="0" w:space="0" w:color="auto"/>
        <w:left w:val="none" w:sz="0" w:space="0" w:color="auto"/>
        <w:bottom w:val="none" w:sz="0" w:space="0" w:color="auto"/>
        <w:right w:val="none" w:sz="0" w:space="0" w:color="auto"/>
      </w:divBdr>
      <w:divsChild>
        <w:div w:id="865951392">
          <w:marLeft w:val="547"/>
          <w:marRight w:val="0"/>
          <w:marTop w:val="77"/>
          <w:marBottom w:val="0"/>
          <w:divBdr>
            <w:top w:val="none" w:sz="0" w:space="0" w:color="auto"/>
            <w:left w:val="none" w:sz="0" w:space="0" w:color="auto"/>
            <w:bottom w:val="none" w:sz="0" w:space="0" w:color="auto"/>
            <w:right w:val="none" w:sz="0" w:space="0" w:color="auto"/>
          </w:divBdr>
        </w:div>
        <w:div w:id="1354304420">
          <w:marLeft w:val="547"/>
          <w:marRight w:val="0"/>
          <w:marTop w:val="77"/>
          <w:marBottom w:val="0"/>
          <w:divBdr>
            <w:top w:val="none" w:sz="0" w:space="0" w:color="auto"/>
            <w:left w:val="none" w:sz="0" w:space="0" w:color="auto"/>
            <w:bottom w:val="none" w:sz="0" w:space="0" w:color="auto"/>
            <w:right w:val="none" w:sz="0" w:space="0" w:color="auto"/>
          </w:divBdr>
        </w:div>
        <w:div w:id="283393537">
          <w:marLeft w:val="547"/>
          <w:marRight w:val="0"/>
          <w:marTop w:val="77"/>
          <w:marBottom w:val="0"/>
          <w:divBdr>
            <w:top w:val="none" w:sz="0" w:space="0" w:color="auto"/>
            <w:left w:val="none" w:sz="0" w:space="0" w:color="auto"/>
            <w:bottom w:val="none" w:sz="0" w:space="0" w:color="auto"/>
            <w:right w:val="none" w:sz="0" w:space="0" w:color="auto"/>
          </w:divBdr>
        </w:div>
      </w:divsChild>
    </w:div>
    <w:div w:id="1051809583">
      <w:bodyDiv w:val="1"/>
      <w:marLeft w:val="0"/>
      <w:marRight w:val="0"/>
      <w:marTop w:val="0"/>
      <w:marBottom w:val="0"/>
      <w:divBdr>
        <w:top w:val="none" w:sz="0" w:space="0" w:color="auto"/>
        <w:left w:val="none" w:sz="0" w:space="0" w:color="auto"/>
        <w:bottom w:val="none" w:sz="0" w:space="0" w:color="auto"/>
        <w:right w:val="none" w:sz="0" w:space="0" w:color="auto"/>
      </w:divBdr>
    </w:div>
    <w:div w:id="1090810345">
      <w:bodyDiv w:val="1"/>
      <w:marLeft w:val="0"/>
      <w:marRight w:val="0"/>
      <w:marTop w:val="0"/>
      <w:marBottom w:val="0"/>
      <w:divBdr>
        <w:top w:val="none" w:sz="0" w:space="0" w:color="auto"/>
        <w:left w:val="none" w:sz="0" w:space="0" w:color="auto"/>
        <w:bottom w:val="none" w:sz="0" w:space="0" w:color="auto"/>
        <w:right w:val="none" w:sz="0" w:space="0" w:color="auto"/>
      </w:divBdr>
    </w:div>
    <w:div w:id="1163593664">
      <w:bodyDiv w:val="1"/>
      <w:marLeft w:val="0"/>
      <w:marRight w:val="0"/>
      <w:marTop w:val="0"/>
      <w:marBottom w:val="0"/>
      <w:divBdr>
        <w:top w:val="none" w:sz="0" w:space="0" w:color="auto"/>
        <w:left w:val="none" w:sz="0" w:space="0" w:color="auto"/>
        <w:bottom w:val="none" w:sz="0" w:space="0" w:color="auto"/>
        <w:right w:val="none" w:sz="0" w:space="0" w:color="auto"/>
      </w:divBdr>
    </w:div>
    <w:div w:id="1201892046">
      <w:bodyDiv w:val="1"/>
      <w:marLeft w:val="0"/>
      <w:marRight w:val="0"/>
      <w:marTop w:val="0"/>
      <w:marBottom w:val="0"/>
      <w:divBdr>
        <w:top w:val="none" w:sz="0" w:space="0" w:color="auto"/>
        <w:left w:val="none" w:sz="0" w:space="0" w:color="auto"/>
        <w:bottom w:val="none" w:sz="0" w:space="0" w:color="auto"/>
        <w:right w:val="none" w:sz="0" w:space="0" w:color="auto"/>
      </w:divBdr>
      <w:divsChild>
        <w:div w:id="1214271573">
          <w:marLeft w:val="547"/>
          <w:marRight w:val="0"/>
          <w:marTop w:val="134"/>
          <w:marBottom w:val="0"/>
          <w:divBdr>
            <w:top w:val="none" w:sz="0" w:space="0" w:color="auto"/>
            <w:left w:val="none" w:sz="0" w:space="0" w:color="auto"/>
            <w:bottom w:val="none" w:sz="0" w:space="0" w:color="auto"/>
            <w:right w:val="none" w:sz="0" w:space="0" w:color="auto"/>
          </w:divBdr>
        </w:div>
        <w:div w:id="1615553898">
          <w:marLeft w:val="547"/>
          <w:marRight w:val="0"/>
          <w:marTop w:val="134"/>
          <w:marBottom w:val="0"/>
          <w:divBdr>
            <w:top w:val="none" w:sz="0" w:space="0" w:color="auto"/>
            <w:left w:val="none" w:sz="0" w:space="0" w:color="auto"/>
            <w:bottom w:val="none" w:sz="0" w:space="0" w:color="auto"/>
            <w:right w:val="none" w:sz="0" w:space="0" w:color="auto"/>
          </w:divBdr>
        </w:div>
      </w:divsChild>
    </w:div>
    <w:div w:id="1307662150">
      <w:bodyDiv w:val="1"/>
      <w:marLeft w:val="0"/>
      <w:marRight w:val="0"/>
      <w:marTop w:val="0"/>
      <w:marBottom w:val="0"/>
      <w:divBdr>
        <w:top w:val="none" w:sz="0" w:space="0" w:color="auto"/>
        <w:left w:val="none" w:sz="0" w:space="0" w:color="auto"/>
        <w:bottom w:val="none" w:sz="0" w:space="0" w:color="auto"/>
        <w:right w:val="none" w:sz="0" w:space="0" w:color="auto"/>
      </w:divBdr>
      <w:divsChild>
        <w:div w:id="1766415473">
          <w:marLeft w:val="547"/>
          <w:marRight w:val="0"/>
          <w:marTop w:val="86"/>
          <w:marBottom w:val="0"/>
          <w:divBdr>
            <w:top w:val="none" w:sz="0" w:space="0" w:color="auto"/>
            <w:left w:val="none" w:sz="0" w:space="0" w:color="auto"/>
            <w:bottom w:val="none" w:sz="0" w:space="0" w:color="auto"/>
            <w:right w:val="none" w:sz="0" w:space="0" w:color="auto"/>
          </w:divBdr>
        </w:div>
        <w:div w:id="83571345">
          <w:marLeft w:val="547"/>
          <w:marRight w:val="0"/>
          <w:marTop w:val="86"/>
          <w:marBottom w:val="0"/>
          <w:divBdr>
            <w:top w:val="none" w:sz="0" w:space="0" w:color="auto"/>
            <w:left w:val="none" w:sz="0" w:space="0" w:color="auto"/>
            <w:bottom w:val="none" w:sz="0" w:space="0" w:color="auto"/>
            <w:right w:val="none" w:sz="0" w:space="0" w:color="auto"/>
          </w:divBdr>
        </w:div>
        <w:div w:id="3018318">
          <w:marLeft w:val="547"/>
          <w:marRight w:val="0"/>
          <w:marTop w:val="86"/>
          <w:marBottom w:val="0"/>
          <w:divBdr>
            <w:top w:val="none" w:sz="0" w:space="0" w:color="auto"/>
            <w:left w:val="none" w:sz="0" w:space="0" w:color="auto"/>
            <w:bottom w:val="none" w:sz="0" w:space="0" w:color="auto"/>
            <w:right w:val="none" w:sz="0" w:space="0" w:color="auto"/>
          </w:divBdr>
        </w:div>
      </w:divsChild>
    </w:div>
    <w:div w:id="1389184653">
      <w:bodyDiv w:val="1"/>
      <w:marLeft w:val="0"/>
      <w:marRight w:val="0"/>
      <w:marTop w:val="0"/>
      <w:marBottom w:val="0"/>
      <w:divBdr>
        <w:top w:val="none" w:sz="0" w:space="0" w:color="auto"/>
        <w:left w:val="none" w:sz="0" w:space="0" w:color="auto"/>
        <w:bottom w:val="none" w:sz="0" w:space="0" w:color="auto"/>
        <w:right w:val="none" w:sz="0" w:space="0" w:color="auto"/>
      </w:divBdr>
    </w:div>
    <w:div w:id="1403869367">
      <w:bodyDiv w:val="1"/>
      <w:marLeft w:val="0"/>
      <w:marRight w:val="0"/>
      <w:marTop w:val="0"/>
      <w:marBottom w:val="0"/>
      <w:divBdr>
        <w:top w:val="none" w:sz="0" w:space="0" w:color="auto"/>
        <w:left w:val="none" w:sz="0" w:space="0" w:color="auto"/>
        <w:bottom w:val="none" w:sz="0" w:space="0" w:color="auto"/>
        <w:right w:val="none" w:sz="0" w:space="0" w:color="auto"/>
      </w:divBdr>
      <w:divsChild>
        <w:div w:id="1537237963">
          <w:marLeft w:val="547"/>
          <w:marRight w:val="0"/>
          <w:marTop w:val="106"/>
          <w:marBottom w:val="0"/>
          <w:divBdr>
            <w:top w:val="none" w:sz="0" w:space="0" w:color="auto"/>
            <w:left w:val="none" w:sz="0" w:space="0" w:color="auto"/>
            <w:bottom w:val="none" w:sz="0" w:space="0" w:color="auto"/>
            <w:right w:val="none" w:sz="0" w:space="0" w:color="auto"/>
          </w:divBdr>
        </w:div>
        <w:div w:id="1985044522">
          <w:marLeft w:val="547"/>
          <w:marRight w:val="0"/>
          <w:marTop w:val="106"/>
          <w:marBottom w:val="0"/>
          <w:divBdr>
            <w:top w:val="none" w:sz="0" w:space="0" w:color="auto"/>
            <w:left w:val="none" w:sz="0" w:space="0" w:color="auto"/>
            <w:bottom w:val="none" w:sz="0" w:space="0" w:color="auto"/>
            <w:right w:val="none" w:sz="0" w:space="0" w:color="auto"/>
          </w:divBdr>
        </w:div>
      </w:divsChild>
    </w:div>
    <w:div w:id="1414476390">
      <w:bodyDiv w:val="1"/>
      <w:marLeft w:val="0"/>
      <w:marRight w:val="0"/>
      <w:marTop w:val="0"/>
      <w:marBottom w:val="0"/>
      <w:divBdr>
        <w:top w:val="none" w:sz="0" w:space="0" w:color="auto"/>
        <w:left w:val="none" w:sz="0" w:space="0" w:color="auto"/>
        <w:bottom w:val="none" w:sz="0" w:space="0" w:color="auto"/>
        <w:right w:val="none" w:sz="0" w:space="0" w:color="auto"/>
      </w:divBdr>
    </w:div>
    <w:div w:id="1428622705">
      <w:bodyDiv w:val="1"/>
      <w:marLeft w:val="0"/>
      <w:marRight w:val="0"/>
      <w:marTop w:val="0"/>
      <w:marBottom w:val="0"/>
      <w:divBdr>
        <w:top w:val="none" w:sz="0" w:space="0" w:color="auto"/>
        <w:left w:val="none" w:sz="0" w:space="0" w:color="auto"/>
        <w:bottom w:val="none" w:sz="0" w:space="0" w:color="auto"/>
        <w:right w:val="none" w:sz="0" w:space="0" w:color="auto"/>
      </w:divBdr>
    </w:div>
    <w:div w:id="1450201664">
      <w:bodyDiv w:val="1"/>
      <w:marLeft w:val="0"/>
      <w:marRight w:val="0"/>
      <w:marTop w:val="0"/>
      <w:marBottom w:val="0"/>
      <w:divBdr>
        <w:top w:val="none" w:sz="0" w:space="0" w:color="auto"/>
        <w:left w:val="none" w:sz="0" w:space="0" w:color="auto"/>
        <w:bottom w:val="none" w:sz="0" w:space="0" w:color="auto"/>
        <w:right w:val="none" w:sz="0" w:space="0" w:color="auto"/>
      </w:divBdr>
    </w:div>
    <w:div w:id="1473137218">
      <w:bodyDiv w:val="1"/>
      <w:marLeft w:val="0"/>
      <w:marRight w:val="0"/>
      <w:marTop w:val="0"/>
      <w:marBottom w:val="0"/>
      <w:divBdr>
        <w:top w:val="none" w:sz="0" w:space="0" w:color="auto"/>
        <w:left w:val="none" w:sz="0" w:space="0" w:color="auto"/>
        <w:bottom w:val="none" w:sz="0" w:space="0" w:color="auto"/>
        <w:right w:val="none" w:sz="0" w:space="0" w:color="auto"/>
      </w:divBdr>
      <w:divsChild>
        <w:div w:id="818425795">
          <w:marLeft w:val="547"/>
          <w:marRight w:val="0"/>
          <w:marTop w:val="154"/>
          <w:marBottom w:val="0"/>
          <w:divBdr>
            <w:top w:val="none" w:sz="0" w:space="0" w:color="auto"/>
            <w:left w:val="none" w:sz="0" w:space="0" w:color="auto"/>
            <w:bottom w:val="none" w:sz="0" w:space="0" w:color="auto"/>
            <w:right w:val="none" w:sz="0" w:space="0" w:color="auto"/>
          </w:divBdr>
        </w:div>
      </w:divsChild>
    </w:div>
    <w:div w:id="1534076191">
      <w:bodyDiv w:val="1"/>
      <w:marLeft w:val="0"/>
      <w:marRight w:val="0"/>
      <w:marTop w:val="0"/>
      <w:marBottom w:val="0"/>
      <w:divBdr>
        <w:top w:val="none" w:sz="0" w:space="0" w:color="auto"/>
        <w:left w:val="none" w:sz="0" w:space="0" w:color="auto"/>
        <w:bottom w:val="none" w:sz="0" w:space="0" w:color="auto"/>
        <w:right w:val="none" w:sz="0" w:space="0" w:color="auto"/>
      </w:divBdr>
      <w:divsChild>
        <w:div w:id="905071868">
          <w:marLeft w:val="547"/>
          <w:marRight w:val="0"/>
          <w:marTop w:val="115"/>
          <w:marBottom w:val="0"/>
          <w:divBdr>
            <w:top w:val="none" w:sz="0" w:space="0" w:color="auto"/>
            <w:left w:val="none" w:sz="0" w:space="0" w:color="auto"/>
            <w:bottom w:val="none" w:sz="0" w:space="0" w:color="auto"/>
            <w:right w:val="none" w:sz="0" w:space="0" w:color="auto"/>
          </w:divBdr>
        </w:div>
        <w:div w:id="237251019">
          <w:marLeft w:val="547"/>
          <w:marRight w:val="0"/>
          <w:marTop w:val="115"/>
          <w:marBottom w:val="0"/>
          <w:divBdr>
            <w:top w:val="none" w:sz="0" w:space="0" w:color="auto"/>
            <w:left w:val="none" w:sz="0" w:space="0" w:color="auto"/>
            <w:bottom w:val="none" w:sz="0" w:space="0" w:color="auto"/>
            <w:right w:val="none" w:sz="0" w:space="0" w:color="auto"/>
          </w:divBdr>
        </w:div>
      </w:divsChild>
    </w:div>
    <w:div w:id="1541473632">
      <w:bodyDiv w:val="1"/>
      <w:marLeft w:val="0"/>
      <w:marRight w:val="0"/>
      <w:marTop w:val="0"/>
      <w:marBottom w:val="0"/>
      <w:divBdr>
        <w:top w:val="none" w:sz="0" w:space="0" w:color="auto"/>
        <w:left w:val="none" w:sz="0" w:space="0" w:color="auto"/>
        <w:bottom w:val="none" w:sz="0" w:space="0" w:color="auto"/>
        <w:right w:val="none" w:sz="0" w:space="0" w:color="auto"/>
      </w:divBdr>
      <w:divsChild>
        <w:div w:id="1575971876">
          <w:marLeft w:val="547"/>
          <w:marRight w:val="0"/>
          <w:marTop w:val="86"/>
          <w:marBottom w:val="0"/>
          <w:divBdr>
            <w:top w:val="none" w:sz="0" w:space="0" w:color="auto"/>
            <w:left w:val="none" w:sz="0" w:space="0" w:color="auto"/>
            <w:bottom w:val="none" w:sz="0" w:space="0" w:color="auto"/>
            <w:right w:val="none" w:sz="0" w:space="0" w:color="auto"/>
          </w:divBdr>
        </w:div>
      </w:divsChild>
    </w:div>
    <w:div w:id="1542014783">
      <w:bodyDiv w:val="1"/>
      <w:marLeft w:val="0"/>
      <w:marRight w:val="0"/>
      <w:marTop w:val="0"/>
      <w:marBottom w:val="0"/>
      <w:divBdr>
        <w:top w:val="none" w:sz="0" w:space="0" w:color="auto"/>
        <w:left w:val="none" w:sz="0" w:space="0" w:color="auto"/>
        <w:bottom w:val="none" w:sz="0" w:space="0" w:color="auto"/>
        <w:right w:val="none" w:sz="0" w:space="0" w:color="auto"/>
      </w:divBdr>
    </w:div>
    <w:div w:id="1564370036">
      <w:bodyDiv w:val="1"/>
      <w:marLeft w:val="0"/>
      <w:marRight w:val="0"/>
      <w:marTop w:val="0"/>
      <w:marBottom w:val="0"/>
      <w:divBdr>
        <w:top w:val="none" w:sz="0" w:space="0" w:color="auto"/>
        <w:left w:val="none" w:sz="0" w:space="0" w:color="auto"/>
        <w:bottom w:val="none" w:sz="0" w:space="0" w:color="auto"/>
        <w:right w:val="none" w:sz="0" w:space="0" w:color="auto"/>
      </w:divBdr>
      <w:divsChild>
        <w:div w:id="94983460">
          <w:marLeft w:val="547"/>
          <w:marRight w:val="0"/>
          <w:marTop w:val="115"/>
          <w:marBottom w:val="0"/>
          <w:divBdr>
            <w:top w:val="none" w:sz="0" w:space="0" w:color="auto"/>
            <w:left w:val="none" w:sz="0" w:space="0" w:color="auto"/>
            <w:bottom w:val="none" w:sz="0" w:space="0" w:color="auto"/>
            <w:right w:val="none" w:sz="0" w:space="0" w:color="auto"/>
          </w:divBdr>
        </w:div>
      </w:divsChild>
    </w:div>
    <w:div w:id="1581404234">
      <w:bodyDiv w:val="1"/>
      <w:marLeft w:val="0"/>
      <w:marRight w:val="0"/>
      <w:marTop w:val="0"/>
      <w:marBottom w:val="0"/>
      <w:divBdr>
        <w:top w:val="none" w:sz="0" w:space="0" w:color="auto"/>
        <w:left w:val="none" w:sz="0" w:space="0" w:color="auto"/>
        <w:bottom w:val="none" w:sz="0" w:space="0" w:color="auto"/>
        <w:right w:val="none" w:sz="0" w:space="0" w:color="auto"/>
      </w:divBdr>
      <w:divsChild>
        <w:div w:id="1773938703">
          <w:marLeft w:val="547"/>
          <w:marRight w:val="0"/>
          <w:marTop w:val="115"/>
          <w:marBottom w:val="0"/>
          <w:divBdr>
            <w:top w:val="none" w:sz="0" w:space="0" w:color="auto"/>
            <w:left w:val="none" w:sz="0" w:space="0" w:color="auto"/>
            <w:bottom w:val="none" w:sz="0" w:space="0" w:color="auto"/>
            <w:right w:val="none" w:sz="0" w:space="0" w:color="auto"/>
          </w:divBdr>
        </w:div>
        <w:div w:id="1658683320">
          <w:marLeft w:val="547"/>
          <w:marRight w:val="0"/>
          <w:marTop w:val="115"/>
          <w:marBottom w:val="0"/>
          <w:divBdr>
            <w:top w:val="none" w:sz="0" w:space="0" w:color="auto"/>
            <w:left w:val="none" w:sz="0" w:space="0" w:color="auto"/>
            <w:bottom w:val="none" w:sz="0" w:space="0" w:color="auto"/>
            <w:right w:val="none" w:sz="0" w:space="0" w:color="auto"/>
          </w:divBdr>
        </w:div>
      </w:divsChild>
    </w:div>
    <w:div w:id="1588031555">
      <w:bodyDiv w:val="1"/>
      <w:marLeft w:val="0"/>
      <w:marRight w:val="0"/>
      <w:marTop w:val="0"/>
      <w:marBottom w:val="0"/>
      <w:divBdr>
        <w:top w:val="none" w:sz="0" w:space="0" w:color="auto"/>
        <w:left w:val="none" w:sz="0" w:space="0" w:color="auto"/>
        <w:bottom w:val="none" w:sz="0" w:space="0" w:color="auto"/>
        <w:right w:val="none" w:sz="0" w:space="0" w:color="auto"/>
      </w:divBdr>
    </w:div>
    <w:div w:id="1588999721">
      <w:bodyDiv w:val="1"/>
      <w:marLeft w:val="0"/>
      <w:marRight w:val="0"/>
      <w:marTop w:val="0"/>
      <w:marBottom w:val="0"/>
      <w:divBdr>
        <w:top w:val="none" w:sz="0" w:space="0" w:color="auto"/>
        <w:left w:val="none" w:sz="0" w:space="0" w:color="auto"/>
        <w:bottom w:val="none" w:sz="0" w:space="0" w:color="auto"/>
        <w:right w:val="none" w:sz="0" w:space="0" w:color="auto"/>
      </w:divBdr>
      <w:divsChild>
        <w:div w:id="2001809273">
          <w:marLeft w:val="547"/>
          <w:marRight w:val="0"/>
          <w:marTop w:val="77"/>
          <w:marBottom w:val="0"/>
          <w:divBdr>
            <w:top w:val="none" w:sz="0" w:space="0" w:color="auto"/>
            <w:left w:val="none" w:sz="0" w:space="0" w:color="auto"/>
            <w:bottom w:val="none" w:sz="0" w:space="0" w:color="auto"/>
            <w:right w:val="none" w:sz="0" w:space="0" w:color="auto"/>
          </w:divBdr>
        </w:div>
        <w:div w:id="983393462">
          <w:marLeft w:val="547"/>
          <w:marRight w:val="0"/>
          <w:marTop w:val="77"/>
          <w:marBottom w:val="0"/>
          <w:divBdr>
            <w:top w:val="none" w:sz="0" w:space="0" w:color="auto"/>
            <w:left w:val="none" w:sz="0" w:space="0" w:color="auto"/>
            <w:bottom w:val="none" w:sz="0" w:space="0" w:color="auto"/>
            <w:right w:val="none" w:sz="0" w:space="0" w:color="auto"/>
          </w:divBdr>
        </w:div>
        <w:div w:id="1343431701">
          <w:marLeft w:val="547"/>
          <w:marRight w:val="0"/>
          <w:marTop w:val="77"/>
          <w:marBottom w:val="0"/>
          <w:divBdr>
            <w:top w:val="none" w:sz="0" w:space="0" w:color="auto"/>
            <w:left w:val="none" w:sz="0" w:space="0" w:color="auto"/>
            <w:bottom w:val="none" w:sz="0" w:space="0" w:color="auto"/>
            <w:right w:val="none" w:sz="0" w:space="0" w:color="auto"/>
          </w:divBdr>
        </w:div>
      </w:divsChild>
    </w:div>
    <w:div w:id="1602421059">
      <w:bodyDiv w:val="1"/>
      <w:marLeft w:val="0"/>
      <w:marRight w:val="0"/>
      <w:marTop w:val="0"/>
      <w:marBottom w:val="0"/>
      <w:divBdr>
        <w:top w:val="none" w:sz="0" w:space="0" w:color="auto"/>
        <w:left w:val="none" w:sz="0" w:space="0" w:color="auto"/>
        <w:bottom w:val="none" w:sz="0" w:space="0" w:color="auto"/>
        <w:right w:val="none" w:sz="0" w:space="0" w:color="auto"/>
      </w:divBdr>
      <w:divsChild>
        <w:div w:id="1166356340">
          <w:marLeft w:val="547"/>
          <w:marRight w:val="0"/>
          <w:marTop w:val="77"/>
          <w:marBottom w:val="0"/>
          <w:divBdr>
            <w:top w:val="none" w:sz="0" w:space="0" w:color="auto"/>
            <w:left w:val="none" w:sz="0" w:space="0" w:color="auto"/>
            <w:bottom w:val="none" w:sz="0" w:space="0" w:color="auto"/>
            <w:right w:val="none" w:sz="0" w:space="0" w:color="auto"/>
          </w:divBdr>
        </w:div>
        <w:div w:id="2037609875">
          <w:marLeft w:val="547"/>
          <w:marRight w:val="0"/>
          <w:marTop w:val="77"/>
          <w:marBottom w:val="0"/>
          <w:divBdr>
            <w:top w:val="none" w:sz="0" w:space="0" w:color="auto"/>
            <w:left w:val="none" w:sz="0" w:space="0" w:color="auto"/>
            <w:bottom w:val="none" w:sz="0" w:space="0" w:color="auto"/>
            <w:right w:val="none" w:sz="0" w:space="0" w:color="auto"/>
          </w:divBdr>
        </w:div>
        <w:div w:id="581529904">
          <w:marLeft w:val="547"/>
          <w:marRight w:val="0"/>
          <w:marTop w:val="77"/>
          <w:marBottom w:val="0"/>
          <w:divBdr>
            <w:top w:val="none" w:sz="0" w:space="0" w:color="auto"/>
            <w:left w:val="none" w:sz="0" w:space="0" w:color="auto"/>
            <w:bottom w:val="none" w:sz="0" w:space="0" w:color="auto"/>
            <w:right w:val="none" w:sz="0" w:space="0" w:color="auto"/>
          </w:divBdr>
        </w:div>
      </w:divsChild>
    </w:div>
    <w:div w:id="1703895685">
      <w:bodyDiv w:val="1"/>
      <w:marLeft w:val="0"/>
      <w:marRight w:val="0"/>
      <w:marTop w:val="0"/>
      <w:marBottom w:val="0"/>
      <w:divBdr>
        <w:top w:val="none" w:sz="0" w:space="0" w:color="auto"/>
        <w:left w:val="none" w:sz="0" w:space="0" w:color="auto"/>
        <w:bottom w:val="none" w:sz="0" w:space="0" w:color="auto"/>
        <w:right w:val="none" w:sz="0" w:space="0" w:color="auto"/>
      </w:divBdr>
    </w:div>
    <w:div w:id="1710254554">
      <w:bodyDiv w:val="1"/>
      <w:marLeft w:val="0"/>
      <w:marRight w:val="0"/>
      <w:marTop w:val="0"/>
      <w:marBottom w:val="0"/>
      <w:divBdr>
        <w:top w:val="none" w:sz="0" w:space="0" w:color="auto"/>
        <w:left w:val="none" w:sz="0" w:space="0" w:color="auto"/>
        <w:bottom w:val="none" w:sz="0" w:space="0" w:color="auto"/>
        <w:right w:val="none" w:sz="0" w:space="0" w:color="auto"/>
      </w:divBdr>
    </w:div>
    <w:div w:id="1814637564">
      <w:bodyDiv w:val="1"/>
      <w:marLeft w:val="0"/>
      <w:marRight w:val="0"/>
      <w:marTop w:val="0"/>
      <w:marBottom w:val="0"/>
      <w:divBdr>
        <w:top w:val="none" w:sz="0" w:space="0" w:color="auto"/>
        <w:left w:val="none" w:sz="0" w:space="0" w:color="auto"/>
        <w:bottom w:val="none" w:sz="0" w:space="0" w:color="auto"/>
        <w:right w:val="none" w:sz="0" w:space="0" w:color="auto"/>
      </w:divBdr>
    </w:div>
    <w:div w:id="1844660586">
      <w:bodyDiv w:val="1"/>
      <w:marLeft w:val="0"/>
      <w:marRight w:val="0"/>
      <w:marTop w:val="0"/>
      <w:marBottom w:val="0"/>
      <w:divBdr>
        <w:top w:val="none" w:sz="0" w:space="0" w:color="auto"/>
        <w:left w:val="none" w:sz="0" w:space="0" w:color="auto"/>
        <w:bottom w:val="none" w:sz="0" w:space="0" w:color="auto"/>
        <w:right w:val="none" w:sz="0" w:space="0" w:color="auto"/>
      </w:divBdr>
    </w:div>
    <w:div w:id="1888293925">
      <w:bodyDiv w:val="1"/>
      <w:marLeft w:val="0"/>
      <w:marRight w:val="0"/>
      <w:marTop w:val="0"/>
      <w:marBottom w:val="0"/>
      <w:divBdr>
        <w:top w:val="none" w:sz="0" w:space="0" w:color="auto"/>
        <w:left w:val="none" w:sz="0" w:space="0" w:color="auto"/>
        <w:bottom w:val="none" w:sz="0" w:space="0" w:color="auto"/>
        <w:right w:val="none" w:sz="0" w:space="0" w:color="auto"/>
      </w:divBdr>
      <w:divsChild>
        <w:div w:id="260187292">
          <w:marLeft w:val="547"/>
          <w:marRight w:val="0"/>
          <w:marTop w:val="96"/>
          <w:marBottom w:val="0"/>
          <w:divBdr>
            <w:top w:val="none" w:sz="0" w:space="0" w:color="auto"/>
            <w:left w:val="none" w:sz="0" w:space="0" w:color="auto"/>
            <w:bottom w:val="none" w:sz="0" w:space="0" w:color="auto"/>
            <w:right w:val="none" w:sz="0" w:space="0" w:color="auto"/>
          </w:divBdr>
        </w:div>
        <w:div w:id="398988179">
          <w:marLeft w:val="547"/>
          <w:marRight w:val="0"/>
          <w:marTop w:val="96"/>
          <w:marBottom w:val="0"/>
          <w:divBdr>
            <w:top w:val="none" w:sz="0" w:space="0" w:color="auto"/>
            <w:left w:val="none" w:sz="0" w:space="0" w:color="auto"/>
            <w:bottom w:val="none" w:sz="0" w:space="0" w:color="auto"/>
            <w:right w:val="none" w:sz="0" w:space="0" w:color="auto"/>
          </w:divBdr>
        </w:div>
      </w:divsChild>
    </w:div>
    <w:div w:id="1912962351">
      <w:bodyDiv w:val="1"/>
      <w:marLeft w:val="0"/>
      <w:marRight w:val="0"/>
      <w:marTop w:val="0"/>
      <w:marBottom w:val="0"/>
      <w:divBdr>
        <w:top w:val="none" w:sz="0" w:space="0" w:color="auto"/>
        <w:left w:val="none" w:sz="0" w:space="0" w:color="auto"/>
        <w:bottom w:val="none" w:sz="0" w:space="0" w:color="auto"/>
        <w:right w:val="none" w:sz="0" w:space="0" w:color="auto"/>
      </w:divBdr>
    </w:div>
    <w:div w:id="1917085938">
      <w:bodyDiv w:val="1"/>
      <w:marLeft w:val="0"/>
      <w:marRight w:val="0"/>
      <w:marTop w:val="0"/>
      <w:marBottom w:val="0"/>
      <w:divBdr>
        <w:top w:val="none" w:sz="0" w:space="0" w:color="auto"/>
        <w:left w:val="none" w:sz="0" w:space="0" w:color="auto"/>
        <w:bottom w:val="none" w:sz="0" w:space="0" w:color="auto"/>
        <w:right w:val="none" w:sz="0" w:space="0" w:color="auto"/>
      </w:divBdr>
      <w:divsChild>
        <w:div w:id="1535845295">
          <w:marLeft w:val="547"/>
          <w:marRight w:val="0"/>
          <w:marTop w:val="77"/>
          <w:marBottom w:val="0"/>
          <w:divBdr>
            <w:top w:val="none" w:sz="0" w:space="0" w:color="auto"/>
            <w:left w:val="none" w:sz="0" w:space="0" w:color="auto"/>
            <w:bottom w:val="none" w:sz="0" w:space="0" w:color="auto"/>
            <w:right w:val="none" w:sz="0" w:space="0" w:color="auto"/>
          </w:divBdr>
        </w:div>
        <w:div w:id="1964575155">
          <w:marLeft w:val="547"/>
          <w:marRight w:val="0"/>
          <w:marTop w:val="77"/>
          <w:marBottom w:val="0"/>
          <w:divBdr>
            <w:top w:val="none" w:sz="0" w:space="0" w:color="auto"/>
            <w:left w:val="none" w:sz="0" w:space="0" w:color="auto"/>
            <w:bottom w:val="none" w:sz="0" w:space="0" w:color="auto"/>
            <w:right w:val="none" w:sz="0" w:space="0" w:color="auto"/>
          </w:divBdr>
        </w:div>
        <w:div w:id="266667228">
          <w:marLeft w:val="547"/>
          <w:marRight w:val="0"/>
          <w:marTop w:val="77"/>
          <w:marBottom w:val="0"/>
          <w:divBdr>
            <w:top w:val="none" w:sz="0" w:space="0" w:color="auto"/>
            <w:left w:val="none" w:sz="0" w:space="0" w:color="auto"/>
            <w:bottom w:val="none" w:sz="0" w:space="0" w:color="auto"/>
            <w:right w:val="none" w:sz="0" w:space="0" w:color="auto"/>
          </w:divBdr>
        </w:div>
      </w:divsChild>
    </w:div>
    <w:div w:id="1946306548">
      <w:bodyDiv w:val="1"/>
      <w:marLeft w:val="0"/>
      <w:marRight w:val="0"/>
      <w:marTop w:val="0"/>
      <w:marBottom w:val="0"/>
      <w:divBdr>
        <w:top w:val="none" w:sz="0" w:space="0" w:color="auto"/>
        <w:left w:val="none" w:sz="0" w:space="0" w:color="auto"/>
        <w:bottom w:val="none" w:sz="0" w:space="0" w:color="auto"/>
        <w:right w:val="none" w:sz="0" w:space="0" w:color="auto"/>
      </w:divBdr>
      <w:divsChild>
        <w:div w:id="1729449355">
          <w:marLeft w:val="547"/>
          <w:marRight w:val="0"/>
          <w:marTop w:val="115"/>
          <w:marBottom w:val="0"/>
          <w:divBdr>
            <w:top w:val="none" w:sz="0" w:space="0" w:color="auto"/>
            <w:left w:val="none" w:sz="0" w:space="0" w:color="auto"/>
            <w:bottom w:val="none" w:sz="0" w:space="0" w:color="auto"/>
            <w:right w:val="none" w:sz="0" w:space="0" w:color="auto"/>
          </w:divBdr>
        </w:div>
      </w:divsChild>
    </w:div>
    <w:div w:id="1963655200">
      <w:bodyDiv w:val="1"/>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547"/>
          <w:marRight w:val="0"/>
          <w:marTop w:val="0"/>
          <w:marBottom w:val="0"/>
          <w:divBdr>
            <w:top w:val="none" w:sz="0" w:space="0" w:color="auto"/>
            <w:left w:val="none" w:sz="0" w:space="0" w:color="auto"/>
            <w:bottom w:val="none" w:sz="0" w:space="0" w:color="auto"/>
            <w:right w:val="none" w:sz="0" w:space="0" w:color="auto"/>
          </w:divBdr>
        </w:div>
      </w:divsChild>
    </w:div>
    <w:div w:id="2002081375">
      <w:bodyDiv w:val="1"/>
      <w:marLeft w:val="0"/>
      <w:marRight w:val="0"/>
      <w:marTop w:val="0"/>
      <w:marBottom w:val="0"/>
      <w:divBdr>
        <w:top w:val="none" w:sz="0" w:space="0" w:color="auto"/>
        <w:left w:val="none" w:sz="0" w:space="0" w:color="auto"/>
        <w:bottom w:val="none" w:sz="0" w:space="0" w:color="auto"/>
        <w:right w:val="none" w:sz="0" w:space="0" w:color="auto"/>
      </w:divBdr>
      <w:divsChild>
        <w:div w:id="1315528969">
          <w:marLeft w:val="1066"/>
          <w:marRight w:val="0"/>
          <w:marTop w:val="96"/>
          <w:marBottom w:val="0"/>
          <w:divBdr>
            <w:top w:val="none" w:sz="0" w:space="0" w:color="auto"/>
            <w:left w:val="none" w:sz="0" w:space="0" w:color="auto"/>
            <w:bottom w:val="none" w:sz="0" w:space="0" w:color="auto"/>
            <w:right w:val="none" w:sz="0" w:space="0" w:color="auto"/>
          </w:divBdr>
        </w:div>
        <w:div w:id="913972252">
          <w:marLeft w:val="1066"/>
          <w:marRight w:val="0"/>
          <w:marTop w:val="96"/>
          <w:marBottom w:val="0"/>
          <w:divBdr>
            <w:top w:val="none" w:sz="0" w:space="0" w:color="auto"/>
            <w:left w:val="none" w:sz="0" w:space="0" w:color="auto"/>
            <w:bottom w:val="none" w:sz="0" w:space="0" w:color="auto"/>
            <w:right w:val="none" w:sz="0" w:space="0" w:color="auto"/>
          </w:divBdr>
        </w:div>
        <w:div w:id="1854223697">
          <w:marLeft w:val="1066"/>
          <w:marRight w:val="0"/>
          <w:marTop w:val="96"/>
          <w:marBottom w:val="0"/>
          <w:divBdr>
            <w:top w:val="none" w:sz="0" w:space="0" w:color="auto"/>
            <w:left w:val="none" w:sz="0" w:space="0" w:color="auto"/>
            <w:bottom w:val="none" w:sz="0" w:space="0" w:color="auto"/>
            <w:right w:val="none" w:sz="0" w:space="0" w:color="auto"/>
          </w:divBdr>
        </w:div>
      </w:divsChild>
    </w:div>
    <w:div w:id="2022780754">
      <w:bodyDiv w:val="1"/>
      <w:marLeft w:val="0"/>
      <w:marRight w:val="0"/>
      <w:marTop w:val="0"/>
      <w:marBottom w:val="0"/>
      <w:divBdr>
        <w:top w:val="none" w:sz="0" w:space="0" w:color="auto"/>
        <w:left w:val="none" w:sz="0" w:space="0" w:color="auto"/>
        <w:bottom w:val="none" w:sz="0" w:space="0" w:color="auto"/>
        <w:right w:val="none" w:sz="0" w:space="0" w:color="auto"/>
      </w:divBdr>
      <w:divsChild>
        <w:div w:id="1578830080">
          <w:marLeft w:val="547"/>
          <w:marRight w:val="0"/>
          <w:marTop w:val="96"/>
          <w:marBottom w:val="0"/>
          <w:divBdr>
            <w:top w:val="none" w:sz="0" w:space="0" w:color="auto"/>
            <w:left w:val="none" w:sz="0" w:space="0" w:color="auto"/>
            <w:bottom w:val="none" w:sz="0" w:space="0" w:color="auto"/>
            <w:right w:val="none" w:sz="0" w:space="0" w:color="auto"/>
          </w:divBdr>
        </w:div>
        <w:div w:id="1639991417">
          <w:marLeft w:val="547"/>
          <w:marRight w:val="0"/>
          <w:marTop w:val="96"/>
          <w:marBottom w:val="0"/>
          <w:divBdr>
            <w:top w:val="none" w:sz="0" w:space="0" w:color="auto"/>
            <w:left w:val="none" w:sz="0" w:space="0" w:color="auto"/>
            <w:bottom w:val="none" w:sz="0" w:space="0" w:color="auto"/>
            <w:right w:val="none" w:sz="0" w:space="0" w:color="auto"/>
          </w:divBdr>
        </w:div>
      </w:divsChild>
    </w:div>
    <w:div w:id="2055540772">
      <w:bodyDiv w:val="1"/>
      <w:marLeft w:val="0"/>
      <w:marRight w:val="0"/>
      <w:marTop w:val="0"/>
      <w:marBottom w:val="0"/>
      <w:divBdr>
        <w:top w:val="none" w:sz="0" w:space="0" w:color="auto"/>
        <w:left w:val="none" w:sz="0" w:space="0" w:color="auto"/>
        <w:bottom w:val="none" w:sz="0" w:space="0" w:color="auto"/>
        <w:right w:val="none" w:sz="0" w:space="0" w:color="auto"/>
      </w:divBdr>
    </w:div>
    <w:div w:id="2065057943">
      <w:bodyDiv w:val="1"/>
      <w:marLeft w:val="0"/>
      <w:marRight w:val="0"/>
      <w:marTop w:val="0"/>
      <w:marBottom w:val="0"/>
      <w:divBdr>
        <w:top w:val="none" w:sz="0" w:space="0" w:color="auto"/>
        <w:left w:val="none" w:sz="0" w:space="0" w:color="auto"/>
        <w:bottom w:val="none" w:sz="0" w:space="0" w:color="auto"/>
        <w:right w:val="none" w:sz="0" w:space="0" w:color="auto"/>
      </w:divBdr>
      <w:divsChild>
        <w:div w:id="2769591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ompue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UVS-2018</PublishDate>
  <Abstract>Formato se ha realizado en base a modelos presentados por docentes de diferentes carreras y a los requerimientos mínimos de acuerdo a la legislación vigente. Usted puede adicionar la información que considere pertinente.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E789770CC365F4DBC26A89E86AE72EF" ma:contentTypeVersion="1" ma:contentTypeDescription="Crear nuevo documento." ma:contentTypeScope="" ma:versionID="eeb7668a531e2fb8df62b051fac74cf0">
  <xsd:schema xmlns:xsd="http://www.w3.org/2001/XMLSchema" xmlns:xs="http://www.w3.org/2001/XMLSchema" xmlns:p="http://schemas.microsoft.com/office/2006/metadata/properties" xmlns:ns3="2a85b5ec-a049-4ce1-a42f-d4665065a0b9" targetNamespace="http://schemas.microsoft.com/office/2006/metadata/properties" ma:root="true" ma:fieldsID="c19169b07d291d6f77eeb204858aa59a" ns3:_="">
    <xsd:import namespace="2a85b5ec-a049-4ce1-a42f-d4665065a0b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b5ec-a049-4ce1-a42f-d4665065a0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Ver18</b:Tag>
    <b:SourceType>Report</b:SourceType>
    <b:Guid>{5074E37B-3BAB-41E3-9B45-C0F8F32FEB07}</b:Guid>
    <b:Title>Función Sustantiva: Vinculación con la Sociedad </b:Title>
    <b:Year>2018</b:Year>
    <b:Publisher>Consejo de Educación Superior</b:Publisher>
    <b:City>Jipijapa</b:City>
    <b:Author>
      <b:Author>
        <b:NameList>
          <b:Person>
            <b:Last>Verkovitch </b:Last>
            <b:First>Irina </b:First>
          </b:Person>
          <b:Person>
            <b:Last>Rivera </b:Last>
            <b:First>Lorena</b:Fir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D1072D-F0B7-481E-88D4-C923E5C4858F}">
  <ds:schemaRefs>
    <ds:schemaRef ds:uri="http://schemas.microsoft.com/sharepoint/v3/contenttype/forms"/>
  </ds:schemaRefs>
</ds:datastoreItem>
</file>

<file path=customXml/itemProps3.xml><?xml version="1.0" encoding="utf-8"?>
<ds:datastoreItem xmlns:ds="http://schemas.openxmlformats.org/officeDocument/2006/customXml" ds:itemID="{83876429-4C9F-4595-839D-5D7A563063E1}">
  <ds:schemaRefs>
    <ds:schemaRef ds:uri="http://schemas.microsoft.com/office/infopath/2007/PartnerControls"/>
    <ds:schemaRef ds:uri="2a85b5ec-a049-4ce1-a42f-d4665065a0b9"/>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E1F79B3-14C8-4A9C-A60F-542DC82CC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5b5ec-a049-4ce1-a42f-d466506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F79BB3-5797-44F0-8450-A7CA26CC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2792</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ESTRUCTURA GENÉRICA del PLAN DE VINCULACIÓN CON LA SOCIEDAD</vt:lpstr>
    </vt:vector>
  </TitlesOfParts>
  <Company>ESPOL</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GENÉRICA del PLAN DE VINCULACIÓN CON LA SOCIEDAD</dc:title>
  <dc:subject>UNIDAD DE VINCULOS CON LA SOCIEDAD</dc:subject>
  <dc:creator>FOR-UVS-32</dc:creator>
  <cp:lastModifiedBy>Bryan Andree Molina Garcia</cp:lastModifiedBy>
  <cp:revision>3</cp:revision>
  <cp:lastPrinted>2015-01-28T20:44:00Z</cp:lastPrinted>
  <dcterms:created xsi:type="dcterms:W3CDTF">2023-10-17T17:33:00Z</dcterms:created>
  <dcterms:modified xsi:type="dcterms:W3CDTF">2023-10-19T15:46:00Z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0x010100AE789770CC365F4DBC26A89E86AE72EF</vt:lpwstr>
  </property>
</Properties>
</file>